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C8D9" w14:textId="77777777" w:rsidR="00A42F98" w:rsidRDefault="00A42F98" w:rsidP="00A42F98">
      <w:pPr>
        <w:jc w:val="center"/>
        <w:rPr>
          <w:b/>
          <w:bCs/>
          <w:sz w:val="44"/>
          <w:szCs w:val="44"/>
          <w:lang w:val="en-CA"/>
        </w:rPr>
      </w:pPr>
    </w:p>
    <w:p w14:paraId="6D3EBEE9" w14:textId="5E3778BA" w:rsidR="00A42F98" w:rsidRDefault="00A42F98" w:rsidP="00A42F98">
      <w:pPr>
        <w:rPr>
          <w:b/>
          <w:bCs/>
          <w:sz w:val="44"/>
          <w:szCs w:val="44"/>
          <w:lang w:val="en-CA"/>
        </w:rPr>
      </w:pPr>
      <w:r>
        <w:rPr>
          <w:b/>
          <w:bCs/>
          <w:noProof/>
          <w:sz w:val="44"/>
          <w:szCs w:val="44"/>
          <w:lang w:val="en-CA"/>
        </w:rPr>
        <w:drawing>
          <wp:inline distT="0" distB="0" distL="0" distR="0" wp14:anchorId="111F5DED" wp14:editId="729FDDD0">
            <wp:extent cx="2286000" cy="1411165"/>
            <wp:effectExtent l="0" t="0" r="0" b="0"/>
            <wp:docPr id="396426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26933" name="Picture 3964269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450" cy="141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7EE3" w14:textId="77777777" w:rsidR="00A42F98" w:rsidRDefault="00A42F98" w:rsidP="00A42F98">
      <w:pPr>
        <w:jc w:val="center"/>
        <w:rPr>
          <w:b/>
          <w:bCs/>
          <w:sz w:val="44"/>
          <w:szCs w:val="44"/>
          <w:lang w:val="en-CA"/>
        </w:rPr>
      </w:pPr>
    </w:p>
    <w:p w14:paraId="2F1E0931" w14:textId="3C8FF1A8" w:rsidR="00A42F98" w:rsidRPr="00A42F98" w:rsidRDefault="00A42F98" w:rsidP="00A42F98">
      <w:pPr>
        <w:jc w:val="center"/>
        <w:rPr>
          <w:b/>
          <w:bCs/>
          <w:sz w:val="44"/>
          <w:szCs w:val="44"/>
          <w:lang w:val="en-CA"/>
        </w:rPr>
      </w:pPr>
      <w:r w:rsidRPr="00A42F98">
        <w:rPr>
          <w:b/>
          <w:bCs/>
          <w:sz w:val="44"/>
          <w:szCs w:val="44"/>
          <w:lang w:val="en-CA"/>
        </w:rPr>
        <w:t>Joyful Homecare Inc.</w:t>
      </w:r>
    </w:p>
    <w:p w14:paraId="280C8978" w14:textId="1B809110" w:rsidR="00A42F98" w:rsidRDefault="00A42F98" w:rsidP="00A42F98">
      <w:pPr>
        <w:jc w:val="center"/>
        <w:rPr>
          <w:lang w:val="en-CA"/>
        </w:rPr>
      </w:pPr>
      <w:r w:rsidRPr="00A42F98">
        <w:rPr>
          <w:b/>
          <w:bCs/>
          <w:sz w:val="44"/>
          <w:szCs w:val="44"/>
          <w:lang w:val="en-CA"/>
        </w:rPr>
        <w:t>Patients’ Bill of Rights</w:t>
      </w:r>
    </w:p>
    <w:p w14:paraId="52EFC3C4" w14:textId="77777777" w:rsidR="00A42F98" w:rsidRDefault="00A42F98" w:rsidP="00A42F98">
      <w:pPr>
        <w:rPr>
          <w:lang w:val="en-CA"/>
        </w:rPr>
      </w:pPr>
    </w:p>
    <w:p w14:paraId="0090C700" w14:textId="3741B64C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 xml:space="preserve">Number </w:t>
      </w:r>
      <w:r w:rsidRPr="00A42F98">
        <w:rPr>
          <w:sz w:val="36"/>
          <w:szCs w:val="36"/>
          <w:lang w:val="en-CA"/>
        </w:rPr>
        <w:t>1 – No</w:t>
      </w:r>
      <w:r w:rsidRPr="009C22E1">
        <w:rPr>
          <w:sz w:val="36"/>
          <w:szCs w:val="36"/>
          <w:lang w:val="en-CA"/>
        </w:rPr>
        <w:t xml:space="preserve">t to </w:t>
      </w:r>
      <w:r w:rsidR="00D47960">
        <w:rPr>
          <w:sz w:val="36"/>
          <w:szCs w:val="36"/>
          <w:lang w:val="en-CA"/>
        </w:rPr>
        <w:t>B</w:t>
      </w:r>
      <w:r w:rsidRPr="009C22E1">
        <w:rPr>
          <w:sz w:val="36"/>
          <w:szCs w:val="36"/>
          <w:lang w:val="en-CA"/>
        </w:rPr>
        <w:t>e A</w:t>
      </w:r>
      <w:r w:rsidRPr="00A42F98">
        <w:rPr>
          <w:sz w:val="36"/>
          <w:szCs w:val="36"/>
          <w:lang w:val="en-CA"/>
        </w:rPr>
        <w:t>buse</w:t>
      </w:r>
      <w:r w:rsidRPr="009C22E1">
        <w:rPr>
          <w:sz w:val="36"/>
          <w:szCs w:val="36"/>
          <w:lang w:val="en-CA"/>
        </w:rPr>
        <w:t>d</w:t>
      </w:r>
    </w:p>
    <w:p w14:paraId="4D2EE958" w14:textId="24930053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Every Joyful Homecare patient has</w:t>
      </w:r>
      <w:r w:rsidRPr="00A42F98">
        <w:rPr>
          <w:sz w:val="28"/>
          <w:szCs w:val="28"/>
          <w:lang w:val="en-CA"/>
        </w:rPr>
        <w:t xml:space="preserve"> the right to be treated politely and with respect</w:t>
      </w:r>
      <w:r w:rsidRPr="009C22E1">
        <w:rPr>
          <w:sz w:val="28"/>
          <w:szCs w:val="28"/>
          <w:lang w:val="en-CA"/>
        </w:rPr>
        <w:t xml:space="preserve"> at all times</w:t>
      </w:r>
      <w:r w:rsidR="003C75FC">
        <w:rPr>
          <w:sz w:val="28"/>
          <w:szCs w:val="28"/>
          <w:lang w:val="en-CA"/>
        </w:rPr>
        <w:t xml:space="preserve">. </w:t>
      </w:r>
      <w:r w:rsidR="00B44421">
        <w:rPr>
          <w:sz w:val="28"/>
          <w:szCs w:val="28"/>
          <w:lang w:val="en-CA"/>
        </w:rPr>
        <w:t>Every patient has</w:t>
      </w:r>
      <w:r w:rsidRPr="00A42F98">
        <w:rPr>
          <w:sz w:val="28"/>
          <w:szCs w:val="28"/>
          <w:lang w:val="en-CA"/>
        </w:rPr>
        <w:t xml:space="preserve"> the right to be free from physical, sexual, mental, emotional, verbal, and financial abuse.</w:t>
      </w:r>
    </w:p>
    <w:p w14:paraId="3D7B00A8" w14:textId="77777777" w:rsidR="00A42F98" w:rsidRDefault="00A42F98" w:rsidP="00A42F98">
      <w:pPr>
        <w:rPr>
          <w:sz w:val="28"/>
          <w:szCs w:val="28"/>
          <w:lang w:val="en-CA"/>
        </w:rPr>
      </w:pPr>
    </w:p>
    <w:p w14:paraId="1BBAC477" w14:textId="7179C76A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C304D0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 xml:space="preserve">2 – </w:t>
      </w:r>
      <w:r w:rsidR="00D47960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Privacy and </w:t>
      </w:r>
      <w:r w:rsidRPr="009C22E1">
        <w:rPr>
          <w:sz w:val="36"/>
          <w:szCs w:val="36"/>
          <w:lang w:val="en-CA"/>
        </w:rPr>
        <w:t>Personal C</w:t>
      </w:r>
      <w:r w:rsidRPr="00A42F98">
        <w:rPr>
          <w:sz w:val="36"/>
          <w:szCs w:val="36"/>
          <w:lang w:val="en-CA"/>
        </w:rPr>
        <w:t>hoices</w:t>
      </w:r>
    </w:p>
    <w:p w14:paraId="670FD2F5" w14:textId="36A17CCB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patients</w:t>
      </w:r>
      <w:r w:rsidRPr="00A42F98">
        <w:rPr>
          <w:sz w:val="28"/>
          <w:szCs w:val="28"/>
          <w:lang w:val="en-CA"/>
        </w:rPr>
        <w:t xml:space="preserve"> have the right to have </w:t>
      </w:r>
      <w:r w:rsidRPr="009C22E1">
        <w:rPr>
          <w:sz w:val="28"/>
          <w:szCs w:val="28"/>
          <w:lang w:val="en-CA"/>
        </w:rPr>
        <w:t>their</w:t>
      </w:r>
      <w:r w:rsidRPr="00A42F98">
        <w:rPr>
          <w:sz w:val="28"/>
          <w:szCs w:val="28"/>
          <w:lang w:val="en-CA"/>
        </w:rPr>
        <w:t xml:space="preserve"> dignity and privacy respected.</w:t>
      </w:r>
    </w:p>
    <w:p w14:paraId="651CF704" w14:textId="55D3A8AB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Care providers should promote </w:t>
      </w:r>
      <w:r w:rsidRPr="009C22E1">
        <w:rPr>
          <w:sz w:val="28"/>
          <w:szCs w:val="28"/>
          <w:lang w:val="en-CA"/>
        </w:rPr>
        <w:t>Joyful Homecare patients’</w:t>
      </w:r>
      <w:r w:rsidRPr="00A42F98">
        <w:rPr>
          <w:sz w:val="28"/>
          <w:szCs w:val="28"/>
          <w:lang w:val="en-CA"/>
        </w:rPr>
        <w:t xml:space="preserve"> independence</w:t>
      </w:r>
      <w:r w:rsidRPr="009C22E1">
        <w:rPr>
          <w:sz w:val="28"/>
          <w:szCs w:val="28"/>
          <w:lang w:val="en-CA"/>
        </w:rPr>
        <w:t xml:space="preserve"> a</w:t>
      </w:r>
      <w:r w:rsidRPr="00A42F98">
        <w:rPr>
          <w:sz w:val="28"/>
          <w:szCs w:val="28"/>
          <w:lang w:val="en-CA"/>
        </w:rPr>
        <w:t xml:space="preserve">nd </w:t>
      </w:r>
      <w:r w:rsidR="00266FAE" w:rsidRPr="009C22E1">
        <w:rPr>
          <w:sz w:val="28"/>
          <w:szCs w:val="28"/>
          <w:lang w:val="en-CA"/>
        </w:rPr>
        <w:t xml:space="preserve">permit them to </w:t>
      </w:r>
      <w:r w:rsidRPr="00A42F98">
        <w:rPr>
          <w:sz w:val="28"/>
          <w:szCs w:val="28"/>
          <w:lang w:val="en-CA"/>
        </w:rPr>
        <w:t xml:space="preserve">take part in decisions about </w:t>
      </w:r>
      <w:r w:rsidR="00266FAE" w:rsidRPr="009C22E1">
        <w:rPr>
          <w:sz w:val="28"/>
          <w:szCs w:val="28"/>
          <w:lang w:val="en-CA"/>
        </w:rPr>
        <w:t>their own</w:t>
      </w:r>
      <w:r w:rsidRPr="00A42F98">
        <w:rPr>
          <w:sz w:val="28"/>
          <w:szCs w:val="28"/>
          <w:lang w:val="en-CA"/>
        </w:rPr>
        <w:t xml:space="preserve"> care as long as </w:t>
      </w:r>
      <w:r w:rsidR="00266FAE" w:rsidRPr="009C22E1">
        <w:rPr>
          <w:sz w:val="28"/>
          <w:szCs w:val="28"/>
          <w:lang w:val="en-CA"/>
        </w:rPr>
        <w:t xml:space="preserve">they </w:t>
      </w:r>
      <w:r w:rsidRPr="00A42F98">
        <w:rPr>
          <w:sz w:val="28"/>
          <w:szCs w:val="28"/>
          <w:lang w:val="en-CA"/>
        </w:rPr>
        <w:t>are mentally capable.</w:t>
      </w:r>
    </w:p>
    <w:p w14:paraId="0C2C33CA" w14:textId="18C85CA4" w:rsidR="00A42F98" w:rsidRPr="00A42F98" w:rsidRDefault="00A42F98" w:rsidP="00002513">
      <w:pPr>
        <w:tabs>
          <w:tab w:val="num" w:pos="720"/>
        </w:tabs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>For example, they should</w:t>
      </w:r>
      <w:r w:rsidR="00002513" w:rsidRPr="009C22E1">
        <w:rPr>
          <w:sz w:val="28"/>
          <w:szCs w:val="28"/>
          <w:lang w:val="en-CA"/>
        </w:rPr>
        <w:t xml:space="preserve"> </w:t>
      </w:r>
      <w:r w:rsidRPr="00A42F98">
        <w:rPr>
          <w:sz w:val="28"/>
          <w:szCs w:val="28"/>
          <w:lang w:val="en-CA"/>
        </w:rPr>
        <w:t xml:space="preserve">ask permission before entering </w:t>
      </w:r>
      <w:r w:rsidR="00C304D0">
        <w:rPr>
          <w:sz w:val="28"/>
          <w:szCs w:val="28"/>
          <w:lang w:val="en-CA"/>
        </w:rPr>
        <w:t xml:space="preserve">a </w:t>
      </w:r>
      <w:r w:rsidRPr="009C22E1">
        <w:rPr>
          <w:sz w:val="28"/>
          <w:szCs w:val="28"/>
          <w:lang w:val="en-CA"/>
        </w:rPr>
        <w:t>patient</w:t>
      </w:r>
      <w:r w:rsidR="00266FAE" w:rsidRPr="009C22E1">
        <w:rPr>
          <w:sz w:val="28"/>
          <w:szCs w:val="28"/>
          <w:lang w:val="en-CA"/>
        </w:rPr>
        <w:t>’s</w:t>
      </w:r>
      <w:r w:rsidRPr="00A42F98">
        <w:rPr>
          <w:sz w:val="28"/>
          <w:szCs w:val="28"/>
          <w:lang w:val="en-CA"/>
        </w:rPr>
        <w:t xml:space="preserve"> home</w:t>
      </w:r>
      <w:r w:rsidR="00002513" w:rsidRPr="009C22E1">
        <w:rPr>
          <w:sz w:val="28"/>
          <w:szCs w:val="28"/>
          <w:lang w:val="en-CA"/>
        </w:rPr>
        <w:t xml:space="preserve">, </w:t>
      </w:r>
      <w:r w:rsidRPr="00A42F98">
        <w:rPr>
          <w:sz w:val="28"/>
          <w:szCs w:val="28"/>
          <w:lang w:val="en-CA"/>
        </w:rPr>
        <w:t xml:space="preserve">not look through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="00266FAE" w:rsidRPr="009C22E1">
        <w:rPr>
          <w:sz w:val="28"/>
          <w:szCs w:val="28"/>
          <w:lang w:val="en-CA"/>
        </w:rPr>
        <w:t>’s</w:t>
      </w:r>
      <w:r w:rsidRPr="00A42F98">
        <w:rPr>
          <w:sz w:val="28"/>
          <w:szCs w:val="28"/>
          <w:lang w:val="en-CA"/>
        </w:rPr>
        <w:t xml:space="preserve"> things or open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mail unless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ask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them to</w:t>
      </w:r>
      <w:r w:rsidR="00002513" w:rsidRPr="009C22E1">
        <w:rPr>
          <w:sz w:val="28"/>
          <w:szCs w:val="28"/>
          <w:lang w:val="en-CA"/>
        </w:rPr>
        <w:t xml:space="preserve">, </w:t>
      </w:r>
      <w:r w:rsidRPr="00A42F98">
        <w:rPr>
          <w:sz w:val="28"/>
          <w:szCs w:val="28"/>
          <w:lang w:val="en-CA"/>
        </w:rPr>
        <w:t xml:space="preserve">consult with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before making </w:t>
      </w:r>
      <w:r w:rsidR="00C304D0">
        <w:rPr>
          <w:sz w:val="28"/>
          <w:szCs w:val="28"/>
          <w:lang w:val="en-CA"/>
        </w:rPr>
        <w:t xml:space="preserve">any </w:t>
      </w:r>
      <w:r w:rsidRPr="00A42F98">
        <w:rPr>
          <w:sz w:val="28"/>
          <w:szCs w:val="28"/>
          <w:lang w:val="en-CA"/>
        </w:rPr>
        <w:t xml:space="preserve">decision about </w:t>
      </w:r>
      <w:r w:rsidR="00266FAE" w:rsidRPr="009C22E1">
        <w:rPr>
          <w:sz w:val="28"/>
          <w:szCs w:val="28"/>
          <w:lang w:val="en-CA"/>
        </w:rPr>
        <w:t>the</w:t>
      </w:r>
      <w:r w:rsidR="00002513" w:rsidRPr="009C22E1">
        <w:rPr>
          <w:sz w:val="28"/>
          <w:szCs w:val="28"/>
          <w:lang w:val="en-CA"/>
        </w:rPr>
        <w:t>ir</w:t>
      </w:r>
      <w:r w:rsidRPr="00A42F98">
        <w:rPr>
          <w:sz w:val="28"/>
          <w:szCs w:val="28"/>
          <w:lang w:val="en-CA"/>
        </w:rPr>
        <w:t xml:space="preserve"> care</w:t>
      </w:r>
      <w:r w:rsidR="009C22E1">
        <w:rPr>
          <w:sz w:val="28"/>
          <w:szCs w:val="28"/>
          <w:lang w:val="en-CA"/>
        </w:rPr>
        <w:t>.</w:t>
      </w:r>
    </w:p>
    <w:p w14:paraId="0B0B8D49" w14:textId="77777777" w:rsidR="00266FAE" w:rsidRDefault="00266FAE" w:rsidP="00A42F98">
      <w:pPr>
        <w:rPr>
          <w:sz w:val="28"/>
          <w:szCs w:val="28"/>
          <w:lang w:val="en-CA"/>
        </w:rPr>
      </w:pPr>
    </w:p>
    <w:p w14:paraId="09236394" w14:textId="5DBDA5FA" w:rsidR="00002513" w:rsidRPr="009C22E1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lastRenderedPageBreak/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C304D0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>3 –</w:t>
      </w:r>
      <w:r w:rsidR="00127890">
        <w:rPr>
          <w:sz w:val="36"/>
          <w:szCs w:val="36"/>
          <w:lang w:val="en-CA"/>
        </w:rPr>
        <w:t xml:space="preserve"> To Have</w:t>
      </w:r>
      <w:r w:rsidRPr="00A42F98">
        <w:rPr>
          <w:sz w:val="36"/>
          <w:szCs w:val="36"/>
          <w:lang w:val="en-CA"/>
        </w:rPr>
        <w:t xml:space="preserve"> Needs and </w:t>
      </w:r>
      <w:r w:rsidR="00002513" w:rsidRPr="009C22E1">
        <w:rPr>
          <w:sz w:val="36"/>
          <w:szCs w:val="36"/>
          <w:lang w:val="en-CA"/>
        </w:rPr>
        <w:t>P</w:t>
      </w:r>
      <w:r w:rsidRPr="00A42F98">
        <w:rPr>
          <w:sz w:val="36"/>
          <w:szCs w:val="36"/>
          <w:lang w:val="en-CA"/>
        </w:rPr>
        <w:t>references</w:t>
      </w:r>
      <w:r w:rsidR="00D47960">
        <w:rPr>
          <w:sz w:val="36"/>
          <w:szCs w:val="36"/>
          <w:lang w:val="en-CA"/>
        </w:rPr>
        <w:t xml:space="preserve"> Respected</w:t>
      </w:r>
    </w:p>
    <w:p w14:paraId="4FDCC436" w14:textId="4AD88CBC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receive services in a way that respects who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</w:t>
      </w:r>
      <w:proofErr w:type="gramStart"/>
      <w:r w:rsidR="00266FAE" w:rsidRPr="009C22E1">
        <w:rPr>
          <w:sz w:val="28"/>
          <w:szCs w:val="28"/>
          <w:lang w:val="en-CA"/>
        </w:rPr>
        <w:t>is</w:t>
      </w:r>
      <w:proofErr w:type="gramEnd"/>
      <w:r w:rsidR="00266FAE" w:rsidRPr="009C22E1">
        <w:rPr>
          <w:sz w:val="28"/>
          <w:szCs w:val="28"/>
          <w:lang w:val="en-CA"/>
        </w:rPr>
        <w:t xml:space="preserve">, </w:t>
      </w:r>
      <w:r w:rsidR="00C53EB4">
        <w:rPr>
          <w:sz w:val="28"/>
          <w:szCs w:val="28"/>
          <w:lang w:val="en-CA"/>
        </w:rPr>
        <w:t>their</w:t>
      </w:r>
      <w:r w:rsidRPr="00A42F98">
        <w:rPr>
          <w:sz w:val="28"/>
          <w:szCs w:val="28"/>
          <w:lang w:val="en-CA"/>
        </w:rPr>
        <w:t xml:space="preserve"> sensitiv</w:t>
      </w:r>
      <w:r w:rsidR="00C53EB4">
        <w:rPr>
          <w:sz w:val="28"/>
          <w:szCs w:val="28"/>
          <w:lang w:val="en-CA"/>
        </w:rPr>
        <w:t>ities</w:t>
      </w:r>
      <w:r w:rsidR="009C23E1">
        <w:rPr>
          <w:sz w:val="28"/>
          <w:szCs w:val="28"/>
          <w:lang w:val="en-CA"/>
        </w:rPr>
        <w:t xml:space="preserve"> and</w:t>
      </w:r>
      <w:r w:rsidR="00266FAE" w:rsidRPr="009C22E1">
        <w:rPr>
          <w:sz w:val="28"/>
          <w:szCs w:val="28"/>
          <w:lang w:val="en-CA"/>
        </w:rPr>
        <w:t xml:space="preserve"> </w:t>
      </w:r>
      <w:r w:rsidR="009C23E1">
        <w:rPr>
          <w:sz w:val="28"/>
          <w:szCs w:val="28"/>
          <w:lang w:val="en-CA"/>
        </w:rPr>
        <w:t>their preferences</w:t>
      </w:r>
      <w:r w:rsidRPr="00A42F98">
        <w:rPr>
          <w:sz w:val="28"/>
          <w:szCs w:val="28"/>
          <w:lang w:val="en-CA"/>
        </w:rPr>
        <w:t xml:space="preserve">, based on </w:t>
      </w:r>
      <w:r w:rsidR="00266FAE" w:rsidRPr="009C22E1">
        <w:rPr>
          <w:sz w:val="28"/>
          <w:szCs w:val="28"/>
          <w:lang w:val="en-CA"/>
        </w:rPr>
        <w:t>their</w:t>
      </w:r>
      <w:r w:rsidRPr="00A42F98">
        <w:rPr>
          <w:sz w:val="28"/>
          <w:szCs w:val="28"/>
          <w:lang w:val="en-CA"/>
        </w:rPr>
        <w:t xml:space="preserve"> race, religion, language, family background, and culture.</w:t>
      </w:r>
      <w:r w:rsidR="00002513" w:rsidRPr="009C22E1">
        <w:rPr>
          <w:sz w:val="28"/>
          <w:szCs w:val="28"/>
          <w:lang w:val="en-CA"/>
        </w:rPr>
        <w:t xml:space="preserve"> </w:t>
      </w:r>
      <w:r w:rsidRPr="00A42F98">
        <w:rPr>
          <w:sz w:val="28"/>
          <w:szCs w:val="28"/>
          <w:lang w:val="en-CA"/>
        </w:rPr>
        <w:t xml:space="preserve">For example, </w:t>
      </w:r>
      <w:r w:rsidR="00266FAE" w:rsidRPr="009C22E1">
        <w:rPr>
          <w:sz w:val="28"/>
          <w:szCs w:val="28"/>
          <w:lang w:val="en-CA"/>
        </w:rPr>
        <w:t>a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may want to eat or dress a certain way because of culture or religion.</w:t>
      </w:r>
    </w:p>
    <w:p w14:paraId="1CB01E8C" w14:textId="77777777" w:rsidR="00266FAE" w:rsidRDefault="00266FAE" w:rsidP="00A42F98">
      <w:pPr>
        <w:rPr>
          <w:sz w:val="28"/>
          <w:szCs w:val="28"/>
          <w:lang w:val="en-CA"/>
        </w:rPr>
      </w:pPr>
    </w:p>
    <w:p w14:paraId="63602A40" w14:textId="6537BB7B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C304D0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 xml:space="preserve">4 – </w:t>
      </w:r>
      <w:r w:rsidR="00D47960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Freedom from </w:t>
      </w:r>
      <w:r w:rsidR="00266FAE" w:rsidRPr="009C22E1">
        <w:rPr>
          <w:sz w:val="36"/>
          <w:szCs w:val="36"/>
          <w:lang w:val="en-CA"/>
        </w:rPr>
        <w:t>D</w:t>
      </w:r>
      <w:r w:rsidRPr="00A42F98">
        <w:rPr>
          <w:sz w:val="36"/>
          <w:szCs w:val="36"/>
          <w:lang w:val="en-CA"/>
        </w:rPr>
        <w:t>iscrimination</w:t>
      </w:r>
    </w:p>
    <w:p w14:paraId="7B41C2E5" w14:textId="4238686D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receive services that do not discriminate against </w:t>
      </w:r>
      <w:r w:rsidR="00266FAE" w:rsidRPr="009C22E1">
        <w:rPr>
          <w:sz w:val="28"/>
          <w:szCs w:val="28"/>
          <w:lang w:val="en-CA"/>
        </w:rPr>
        <w:t>them</w:t>
      </w:r>
      <w:r w:rsidRPr="00A42F98">
        <w:rPr>
          <w:sz w:val="28"/>
          <w:szCs w:val="28"/>
          <w:lang w:val="en-CA"/>
        </w:rPr>
        <w:t xml:space="preserve"> for any reason listed in the Ontario Human Rights Code or the Canadian Charter of Rights and Freedoms.</w:t>
      </w:r>
    </w:p>
    <w:p w14:paraId="24DECFBE" w14:textId="64901721" w:rsid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These reasons include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="00266FAE" w:rsidRPr="009C22E1">
        <w:rPr>
          <w:sz w:val="28"/>
          <w:szCs w:val="28"/>
          <w:lang w:val="en-CA"/>
        </w:rPr>
        <w:t>’s</w:t>
      </w:r>
      <w:r w:rsidRPr="00A42F98">
        <w:rPr>
          <w:sz w:val="28"/>
          <w:szCs w:val="28"/>
          <w:lang w:val="en-CA"/>
        </w:rPr>
        <w:t xml:space="preserve"> race, ancestry, ethnic origin, citizenship, creed, colour, sex, sexual orientation, gender identity or expression, age, marital or family status, disability, or record of offences.</w:t>
      </w:r>
    </w:p>
    <w:p w14:paraId="0AFCCAE2" w14:textId="49BE2F0C" w:rsidR="00143EE1" w:rsidRPr="00143EE1" w:rsidRDefault="00143EE1" w:rsidP="00A42F98">
      <w:pPr>
        <w:rPr>
          <w:rFonts w:cstheme="minorHAnsi"/>
          <w:sz w:val="28"/>
          <w:szCs w:val="28"/>
          <w:lang w:val="en-CA"/>
        </w:rPr>
      </w:pPr>
      <w:r w:rsidRPr="00143EE1">
        <w:rPr>
          <w:rFonts w:cstheme="minorHAnsi"/>
          <w:color w:val="1A1A1A"/>
          <w:sz w:val="28"/>
          <w:szCs w:val="28"/>
          <w:shd w:val="clear" w:color="auto" w:fill="FFFFFF"/>
        </w:rPr>
        <w:t>A patient who is First Nations, Métis or Inuk has the right to receive home and community care services in a culturally safe manner.</w:t>
      </w:r>
    </w:p>
    <w:p w14:paraId="68578DB8" w14:textId="77777777" w:rsidR="00266FAE" w:rsidRPr="00266FAE" w:rsidRDefault="00266FAE" w:rsidP="00A42F98">
      <w:pPr>
        <w:rPr>
          <w:sz w:val="28"/>
          <w:szCs w:val="28"/>
          <w:lang w:val="en-CA"/>
        </w:rPr>
      </w:pPr>
    </w:p>
    <w:p w14:paraId="78EB1AD5" w14:textId="593E92DE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266FAE" w:rsidRPr="009C22E1">
        <w:rPr>
          <w:sz w:val="36"/>
          <w:szCs w:val="36"/>
          <w:lang w:val="en-CA"/>
        </w:rPr>
        <w:t xml:space="preserve"> 5</w:t>
      </w:r>
      <w:r w:rsidRPr="00A42F98">
        <w:rPr>
          <w:sz w:val="36"/>
          <w:szCs w:val="36"/>
          <w:lang w:val="en-CA"/>
        </w:rPr>
        <w:t xml:space="preserve"> – </w:t>
      </w:r>
      <w:r w:rsidR="00D47960">
        <w:rPr>
          <w:sz w:val="36"/>
          <w:szCs w:val="36"/>
          <w:lang w:val="en-CA"/>
        </w:rPr>
        <w:t xml:space="preserve">The </w:t>
      </w:r>
      <w:r w:rsidRPr="00A42F98">
        <w:rPr>
          <w:sz w:val="36"/>
          <w:szCs w:val="36"/>
          <w:lang w:val="en-CA"/>
        </w:rPr>
        <w:t xml:space="preserve">Right to </w:t>
      </w:r>
      <w:r w:rsidR="00266FAE" w:rsidRPr="009C22E1">
        <w:rPr>
          <w:sz w:val="36"/>
          <w:szCs w:val="36"/>
          <w:lang w:val="en-CA"/>
        </w:rPr>
        <w:t>I</w:t>
      </w:r>
      <w:r w:rsidRPr="00A42F98">
        <w:rPr>
          <w:sz w:val="36"/>
          <w:szCs w:val="36"/>
          <w:lang w:val="en-CA"/>
        </w:rPr>
        <w:t>nformation</w:t>
      </w:r>
    </w:p>
    <w:p w14:paraId="6E714D52" w14:textId="0FAC2E0E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information about</w:t>
      </w:r>
      <w:r w:rsidR="00AF6A63">
        <w:rPr>
          <w:sz w:val="28"/>
          <w:szCs w:val="28"/>
          <w:lang w:val="en-CA"/>
        </w:rPr>
        <w:t xml:space="preserve"> the</w:t>
      </w:r>
      <w:r w:rsidRPr="00A42F98">
        <w:rPr>
          <w:sz w:val="28"/>
          <w:szCs w:val="28"/>
          <w:lang w:val="en-CA"/>
        </w:rPr>
        <w:t xml:space="preserve"> services</w:t>
      </w:r>
      <w:r w:rsidR="00AF6A63">
        <w:rPr>
          <w:sz w:val="28"/>
          <w:szCs w:val="28"/>
          <w:lang w:val="en-CA"/>
        </w:rPr>
        <w:t xml:space="preserve"> being provided to them</w:t>
      </w:r>
      <w:r w:rsidRPr="00A42F98">
        <w:rPr>
          <w:sz w:val="28"/>
          <w:szCs w:val="28"/>
          <w:lang w:val="en-CA"/>
        </w:rPr>
        <w:t xml:space="preserve"> that is clear</w:t>
      </w:r>
      <w:r w:rsidR="009315C8">
        <w:rPr>
          <w:sz w:val="28"/>
          <w:szCs w:val="28"/>
          <w:lang w:val="en-CA"/>
        </w:rPr>
        <w:t>, complete,</w:t>
      </w:r>
      <w:r w:rsidRPr="00A42F98">
        <w:rPr>
          <w:sz w:val="28"/>
          <w:szCs w:val="28"/>
          <w:lang w:val="en-CA"/>
        </w:rPr>
        <w:t xml:space="preserve"> and that </w:t>
      </w:r>
      <w:r w:rsidR="00266FAE" w:rsidRPr="009C22E1">
        <w:rPr>
          <w:sz w:val="28"/>
          <w:szCs w:val="28"/>
          <w:lang w:val="en-CA"/>
        </w:rPr>
        <w:t>they</w:t>
      </w:r>
      <w:r w:rsidRPr="009C22E1">
        <w:rPr>
          <w:sz w:val="28"/>
          <w:szCs w:val="28"/>
          <w:lang w:val="en-CA"/>
        </w:rPr>
        <w:t xml:space="preserve"> </w:t>
      </w:r>
      <w:r w:rsidRPr="00A42F98">
        <w:rPr>
          <w:sz w:val="28"/>
          <w:szCs w:val="28"/>
          <w:lang w:val="en-CA"/>
        </w:rPr>
        <w:t>can understand.</w:t>
      </w:r>
    </w:p>
    <w:p w14:paraId="0BB02B05" w14:textId="77777777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>This includes:</w:t>
      </w:r>
    </w:p>
    <w:p w14:paraId="006F0569" w14:textId="1DBB6295" w:rsidR="00A42F98" w:rsidRPr="00A42F98" w:rsidRDefault="00A42F98" w:rsidP="00A42F98">
      <w:pPr>
        <w:numPr>
          <w:ilvl w:val="0"/>
          <w:numId w:val="2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who is managing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="00266FAE" w:rsidRPr="009C22E1">
        <w:rPr>
          <w:sz w:val="28"/>
          <w:szCs w:val="28"/>
          <w:lang w:val="en-CA"/>
        </w:rPr>
        <w:t>’s</w:t>
      </w:r>
      <w:r w:rsidRPr="00A42F98">
        <w:rPr>
          <w:sz w:val="28"/>
          <w:szCs w:val="28"/>
          <w:lang w:val="en-CA"/>
        </w:rPr>
        <w:t xml:space="preserve"> services</w:t>
      </w:r>
    </w:p>
    <w:p w14:paraId="3E2F2F2A" w14:textId="38C1B144" w:rsidR="00A42F98" w:rsidRPr="00A42F98" w:rsidRDefault="00A42F98" w:rsidP="00A42F98">
      <w:pPr>
        <w:numPr>
          <w:ilvl w:val="0"/>
          <w:numId w:val="2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>who will provide the services, how to contact them, and when they will come</w:t>
      </w:r>
    </w:p>
    <w:p w14:paraId="33312392" w14:textId="694D86BE" w:rsidR="00A42F98" w:rsidRPr="00A42F98" w:rsidRDefault="00A42F98" w:rsidP="00A42F98">
      <w:pPr>
        <w:numPr>
          <w:ilvl w:val="0"/>
          <w:numId w:val="2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what services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will </w:t>
      </w:r>
      <w:r w:rsidR="00266FAE" w:rsidRPr="009C22E1">
        <w:rPr>
          <w:sz w:val="28"/>
          <w:szCs w:val="28"/>
          <w:lang w:val="en-CA"/>
        </w:rPr>
        <w:t>receive</w:t>
      </w:r>
      <w:r w:rsidR="009315C8">
        <w:rPr>
          <w:sz w:val="28"/>
          <w:szCs w:val="28"/>
          <w:lang w:val="en-CA"/>
        </w:rPr>
        <w:t xml:space="preserve">, </w:t>
      </w:r>
      <w:r w:rsidRPr="00A42F98">
        <w:rPr>
          <w:sz w:val="28"/>
          <w:szCs w:val="28"/>
          <w:lang w:val="en-CA"/>
        </w:rPr>
        <w:t>for how many hours</w:t>
      </w:r>
      <w:r w:rsidR="009315C8">
        <w:rPr>
          <w:sz w:val="28"/>
          <w:szCs w:val="28"/>
          <w:lang w:val="en-CA"/>
        </w:rPr>
        <w:t xml:space="preserve"> and how often</w:t>
      </w:r>
    </w:p>
    <w:p w14:paraId="7F2E57A6" w14:textId="75AAB555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If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ha</w:t>
      </w:r>
      <w:r w:rsidR="00266FAE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trouble seeing or hearing, or if </w:t>
      </w:r>
      <w:r w:rsidR="00266FAE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speak</w:t>
      </w:r>
      <w:r w:rsidR="009315C8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a different language, </w:t>
      </w:r>
      <w:r w:rsidR="00266FAE" w:rsidRPr="009C22E1">
        <w:rPr>
          <w:sz w:val="28"/>
          <w:szCs w:val="28"/>
          <w:lang w:val="en-CA"/>
        </w:rPr>
        <w:t>they</w:t>
      </w:r>
      <w:r w:rsidRPr="00A42F98">
        <w:rPr>
          <w:sz w:val="28"/>
          <w:szCs w:val="28"/>
          <w:lang w:val="en-CA"/>
        </w:rPr>
        <w:t xml:space="preserve"> must </w:t>
      </w:r>
      <w:r w:rsidR="007E7AA2" w:rsidRPr="009C22E1">
        <w:rPr>
          <w:sz w:val="28"/>
          <w:szCs w:val="28"/>
          <w:lang w:val="en-CA"/>
        </w:rPr>
        <w:t>receive</w:t>
      </w:r>
      <w:r w:rsidRPr="00A42F98">
        <w:rPr>
          <w:sz w:val="28"/>
          <w:szCs w:val="28"/>
          <w:lang w:val="en-CA"/>
        </w:rPr>
        <w:t xml:space="preserve"> the information in a way that </w:t>
      </w:r>
      <w:r w:rsidR="009315C8">
        <w:rPr>
          <w:sz w:val="28"/>
          <w:szCs w:val="28"/>
          <w:lang w:val="en-CA"/>
        </w:rPr>
        <w:t>ensures</w:t>
      </w:r>
      <w:r w:rsidRPr="00A42F98">
        <w:rPr>
          <w:sz w:val="28"/>
          <w:szCs w:val="28"/>
          <w:lang w:val="en-CA"/>
        </w:rPr>
        <w:t xml:space="preserve"> </w:t>
      </w:r>
      <w:r w:rsidR="007E7AA2" w:rsidRPr="009C22E1">
        <w:rPr>
          <w:sz w:val="28"/>
          <w:szCs w:val="28"/>
          <w:lang w:val="en-CA"/>
        </w:rPr>
        <w:t>the</w:t>
      </w:r>
      <w:r w:rsidR="009315C8">
        <w:rPr>
          <w:sz w:val="28"/>
          <w:szCs w:val="28"/>
          <w:lang w:val="en-CA"/>
        </w:rPr>
        <w:t>y</w:t>
      </w:r>
      <w:r w:rsidRPr="00A42F98">
        <w:rPr>
          <w:sz w:val="28"/>
          <w:szCs w:val="28"/>
          <w:lang w:val="en-CA"/>
        </w:rPr>
        <w:t xml:space="preserve"> understand</w:t>
      </w:r>
      <w:r w:rsidR="009315C8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it.</w:t>
      </w:r>
    </w:p>
    <w:p w14:paraId="52353132" w14:textId="77777777" w:rsidR="007E7AA2" w:rsidRDefault="007E7AA2" w:rsidP="00A42F98">
      <w:pPr>
        <w:rPr>
          <w:sz w:val="28"/>
          <w:szCs w:val="28"/>
          <w:lang w:val="en-CA"/>
        </w:rPr>
      </w:pPr>
    </w:p>
    <w:p w14:paraId="2FE583AD" w14:textId="1FBD3D2D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E7AA2" w:rsidRPr="009C22E1">
        <w:rPr>
          <w:sz w:val="36"/>
          <w:szCs w:val="36"/>
          <w:lang w:val="en-CA"/>
        </w:rPr>
        <w:t xml:space="preserve"> 6</w:t>
      </w:r>
      <w:r w:rsidRPr="00A42F98">
        <w:rPr>
          <w:sz w:val="36"/>
          <w:szCs w:val="36"/>
          <w:lang w:val="en-CA"/>
        </w:rPr>
        <w:t xml:space="preserve"> – </w:t>
      </w:r>
      <w:r w:rsidR="00491F97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Take </w:t>
      </w:r>
      <w:r w:rsidR="009315C8">
        <w:rPr>
          <w:sz w:val="36"/>
          <w:szCs w:val="36"/>
          <w:lang w:val="en-CA"/>
        </w:rPr>
        <w:t>P</w:t>
      </w:r>
      <w:r w:rsidRPr="00A42F98">
        <w:rPr>
          <w:sz w:val="36"/>
          <w:szCs w:val="36"/>
          <w:lang w:val="en-CA"/>
        </w:rPr>
        <w:t xml:space="preserve">art in </w:t>
      </w:r>
      <w:r w:rsidR="009315C8">
        <w:rPr>
          <w:sz w:val="36"/>
          <w:szCs w:val="36"/>
          <w:lang w:val="en-CA"/>
        </w:rPr>
        <w:t>D</w:t>
      </w:r>
      <w:r w:rsidRPr="00A42F98">
        <w:rPr>
          <w:sz w:val="36"/>
          <w:szCs w:val="36"/>
          <w:lang w:val="en-CA"/>
        </w:rPr>
        <w:t>ecisions</w:t>
      </w:r>
    </w:p>
    <w:p w14:paraId="12F94DCE" w14:textId="6EA2A281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7E7AA2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take part in deciding what services </w:t>
      </w:r>
      <w:r w:rsidR="007E7AA2" w:rsidRPr="009C22E1">
        <w:rPr>
          <w:sz w:val="28"/>
          <w:szCs w:val="28"/>
          <w:lang w:val="en-CA"/>
        </w:rPr>
        <w:t>they</w:t>
      </w:r>
      <w:r w:rsidRPr="00A42F98">
        <w:rPr>
          <w:sz w:val="28"/>
          <w:szCs w:val="28"/>
          <w:lang w:val="en-CA"/>
        </w:rPr>
        <w:t xml:space="preserve"> need, and how and when </w:t>
      </w:r>
      <w:r w:rsidR="007E7AA2" w:rsidRPr="009C22E1">
        <w:rPr>
          <w:sz w:val="28"/>
          <w:szCs w:val="28"/>
          <w:lang w:val="en-CA"/>
        </w:rPr>
        <w:t>they will receive</w:t>
      </w:r>
      <w:r w:rsidRPr="00A42F98">
        <w:rPr>
          <w:sz w:val="28"/>
          <w:szCs w:val="28"/>
          <w:lang w:val="en-CA"/>
        </w:rPr>
        <w:t xml:space="preserve"> them. </w:t>
      </w:r>
      <w:r w:rsidR="007E7AA2" w:rsidRPr="009C22E1">
        <w:rPr>
          <w:sz w:val="28"/>
          <w:szCs w:val="28"/>
          <w:lang w:val="en-CA"/>
        </w:rPr>
        <w:t xml:space="preserve">The </w:t>
      </w:r>
      <w:r w:rsidRPr="009C22E1">
        <w:rPr>
          <w:sz w:val="28"/>
          <w:szCs w:val="28"/>
          <w:lang w:val="en-CA"/>
        </w:rPr>
        <w:t>patient</w:t>
      </w:r>
      <w:r w:rsidR="007E7AA2" w:rsidRPr="009C22E1">
        <w:rPr>
          <w:sz w:val="28"/>
          <w:szCs w:val="28"/>
          <w:lang w:val="en-CA"/>
        </w:rPr>
        <w:t>’s</w:t>
      </w:r>
      <w:r w:rsidRPr="00A42F98">
        <w:rPr>
          <w:sz w:val="28"/>
          <w:szCs w:val="28"/>
          <w:lang w:val="en-CA"/>
        </w:rPr>
        <w:t xml:space="preserve"> </w:t>
      </w:r>
      <w:r w:rsidR="009315C8">
        <w:rPr>
          <w:sz w:val="28"/>
          <w:szCs w:val="28"/>
          <w:lang w:val="en-CA"/>
        </w:rPr>
        <w:t>Case Manager</w:t>
      </w:r>
      <w:r w:rsidRPr="00A42F98">
        <w:rPr>
          <w:sz w:val="28"/>
          <w:szCs w:val="28"/>
          <w:lang w:val="en-CA"/>
        </w:rPr>
        <w:t xml:space="preserve"> should </w:t>
      </w:r>
      <w:r w:rsidR="007E7AA2" w:rsidRPr="009C22E1">
        <w:rPr>
          <w:sz w:val="28"/>
          <w:szCs w:val="28"/>
          <w:lang w:val="en-CA"/>
        </w:rPr>
        <w:t>speak to 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about:</w:t>
      </w:r>
    </w:p>
    <w:p w14:paraId="012A9608" w14:textId="7FE66E94" w:rsidR="00A42F98" w:rsidRPr="00A42F98" w:rsidRDefault="00A42F98" w:rsidP="00A42F98">
      <w:pPr>
        <w:numPr>
          <w:ilvl w:val="0"/>
          <w:numId w:val="3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what services </w:t>
      </w:r>
      <w:r w:rsidR="007E7AA2" w:rsidRPr="009C22E1">
        <w:rPr>
          <w:sz w:val="28"/>
          <w:szCs w:val="28"/>
          <w:lang w:val="en-CA"/>
        </w:rPr>
        <w:t xml:space="preserve">the </w:t>
      </w:r>
      <w:r w:rsidRPr="009C22E1">
        <w:rPr>
          <w:sz w:val="28"/>
          <w:szCs w:val="28"/>
          <w:lang w:val="en-CA"/>
        </w:rPr>
        <w:t>patient</w:t>
      </w:r>
      <w:r w:rsidRPr="00A42F98">
        <w:rPr>
          <w:sz w:val="28"/>
          <w:szCs w:val="28"/>
          <w:lang w:val="en-CA"/>
        </w:rPr>
        <w:t xml:space="preserve"> need</w:t>
      </w:r>
      <w:r w:rsidR="007E7AA2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>, and</w:t>
      </w:r>
    </w:p>
    <w:p w14:paraId="59CA5B3D" w14:textId="0BA9BBE7" w:rsidR="00A42F98" w:rsidRPr="00A42F98" w:rsidRDefault="00A42F98" w:rsidP="00A42F98">
      <w:pPr>
        <w:numPr>
          <w:ilvl w:val="0"/>
          <w:numId w:val="3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any changes to the plan that sets out what services </w:t>
      </w:r>
      <w:r w:rsidR="007E7AA2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receive</w:t>
      </w:r>
      <w:r w:rsidR="007E7AA2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>.</w:t>
      </w:r>
    </w:p>
    <w:p w14:paraId="1FDFCAD5" w14:textId="77777777" w:rsidR="007E7AA2" w:rsidRDefault="007E7AA2" w:rsidP="00A42F98">
      <w:pPr>
        <w:rPr>
          <w:sz w:val="28"/>
          <w:szCs w:val="28"/>
          <w:lang w:val="en-CA"/>
        </w:rPr>
      </w:pPr>
    </w:p>
    <w:p w14:paraId="431B250D" w14:textId="6AC2BE9C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E7AA2" w:rsidRPr="009C22E1">
        <w:rPr>
          <w:sz w:val="36"/>
          <w:szCs w:val="36"/>
          <w:lang w:val="en-CA"/>
        </w:rPr>
        <w:t xml:space="preserve"> 7</w:t>
      </w:r>
      <w:r w:rsidRPr="00A42F98">
        <w:rPr>
          <w:sz w:val="36"/>
          <w:szCs w:val="36"/>
          <w:lang w:val="en-CA"/>
        </w:rPr>
        <w:t xml:space="preserve"> – </w:t>
      </w:r>
      <w:r w:rsidR="00B259F3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Have </w:t>
      </w:r>
      <w:r w:rsidR="00491F97">
        <w:rPr>
          <w:sz w:val="36"/>
          <w:szCs w:val="36"/>
          <w:lang w:val="en-CA"/>
        </w:rPr>
        <w:t>S</w:t>
      </w:r>
      <w:r w:rsidRPr="00A42F98">
        <w:rPr>
          <w:sz w:val="36"/>
          <w:szCs w:val="36"/>
          <w:lang w:val="en-CA"/>
        </w:rPr>
        <w:t xml:space="preserve">omeone </w:t>
      </w:r>
      <w:r w:rsidR="00B259F3">
        <w:rPr>
          <w:sz w:val="36"/>
          <w:szCs w:val="36"/>
          <w:lang w:val="en-CA"/>
        </w:rPr>
        <w:t>Present</w:t>
      </w:r>
      <w:r w:rsidRPr="00A42F98">
        <w:rPr>
          <w:sz w:val="36"/>
          <w:szCs w:val="36"/>
          <w:lang w:val="en-CA"/>
        </w:rPr>
        <w:t xml:space="preserve"> for </w:t>
      </w:r>
      <w:r w:rsidR="007E7AA2" w:rsidRPr="009C22E1">
        <w:rPr>
          <w:sz w:val="36"/>
          <w:szCs w:val="36"/>
          <w:lang w:val="en-CA"/>
        </w:rPr>
        <w:t>A</w:t>
      </w:r>
      <w:r w:rsidRPr="00A42F98">
        <w:rPr>
          <w:sz w:val="36"/>
          <w:szCs w:val="36"/>
          <w:lang w:val="en-CA"/>
        </w:rPr>
        <w:t>ssessments</w:t>
      </w:r>
    </w:p>
    <w:p w14:paraId="03694CA0" w14:textId="16CE20E1" w:rsidR="00A42F98" w:rsidRPr="00A42F98" w:rsidRDefault="007E7AA2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 xml:space="preserve">The </w:t>
      </w:r>
      <w:r w:rsidR="00A42F98" w:rsidRPr="009C22E1">
        <w:rPr>
          <w:sz w:val="28"/>
          <w:szCs w:val="28"/>
          <w:lang w:val="en-CA"/>
        </w:rPr>
        <w:t>Joyful Homecare patient</w:t>
      </w:r>
      <w:r w:rsidR="00A42F98" w:rsidRPr="00A42F98">
        <w:rPr>
          <w:sz w:val="28"/>
          <w:szCs w:val="28"/>
          <w:lang w:val="en-CA"/>
        </w:rPr>
        <w:t xml:space="preserve"> ha</w:t>
      </w:r>
      <w:r w:rsidRPr="009C22E1">
        <w:rPr>
          <w:sz w:val="28"/>
          <w:szCs w:val="28"/>
          <w:lang w:val="en-CA"/>
        </w:rPr>
        <w:t xml:space="preserve">s </w:t>
      </w:r>
      <w:r w:rsidR="00A42F98" w:rsidRPr="00A42F98">
        <w:rPr>
          <w:sz w:val="28"/>
          <w:szCs w:val="28"/>
          <w:lang w:val="en-CA"/>
        </w:rPr>
        <w:t>the right to say who</w:t>
      </w:r>
      <w:r w:rsidR="00C822EB">
        <w:rPr>
          <w:sz w:val="28"/>
          <w:szCs w:val="28"/>
          <w:lang w:val="en-CA"/>
        </w:rPr>
        <w:t>,</w:t>
      </w:r>
      <w:r w:rsidR="00A42F98" w:rsidRPr="00A42F98">
        <w:rPr>
          <w:sz w:val="28"/>
          <w:szCs w:val="28"/>
          <w:lang w:val="en-CA"/>
        </w:rPr>
        <w:t xml:space="preserve"> </w:t>
      </w:r>
      <w:r w:rsidR="00C822EB">
        <w:rPr>
          <w:sz w:val="28"/>
          <w:szCs w:val="28"/>
          <w:lang w:val="en-CA"/>
        </w:rPr>
        <w:t xml:space="preserve">if anyone, </w:t>
      </w:r>
      <w:r w:rsidRPr="009C22E1">
        <w:rPr>
          <w:sz w:val="28"/>
          <w:szCs w:val="28"/>
          <w:lang w:val="en-CA"/>
        </w:rPr>
        <w:t>he or she</w:t>
      </w:r>
      <w:r w:rsidR="00A42F98" w:rsidRPr="00A42F98">
        <w:rPr>
          <w:sz w:val="28"/>
          <w:szCs w:val="28"/>
          <w:lang w:val="en-CA"/>
        </w:rPr>
        <w:t xml:space="preserve"> want</w:t>
      </w:r>
      <w:r w:rsidRPr="009C22E1">
        <w:rPr>
          <w:sz w:val="28"/>
          <w:szCs w:val="28"/>
          <w:lang w:val="en-CA"/>
        </w:rPr>
        <w:t>s</w:t>
      </w:r>
      <w:r w:rsidR="00A42F98" w:rsidRPr="00A42F98">
        <w:rPr>
          <w:sz w:val="28"/>
          <w:szCs w:val="28"/>
          <w:lang w:val="en-CA"/>
        </w:rPr>
        <w:t xml:space="preserve"> to be with </w:t>
      </w:r>
      <w:r w:rsidRPr="009C22E1">
        <w:rPr>
          <w:sz w:val="28"/>
          <w:szCs w:val="28"/>
          <w:lang w:val="en-CA"/>
        </w:rPr>
        <w:t xml:space="preserve">them </w:t>
      </w:r>
      <w:r w:rsidR="00A42F98" w:rsidRPr="00A42F98">
        <w:rPr>
          <w:sz w:val="28"/>
          <w:szCs w:val="28"/>
          <w:lang w:val="en-CA"/>
        </w:rPr>
        <w:t xml:space="preserve">when </w:t>
      </w:r>
      <w:r w:rsidRPr="009C22E1">
        <w:rPr>
          <w:sz w:val="28"/>
          <w:szCs w:val="28"/>
          <w:lang w:val="en-CA"/>
        </w:rPr>
        <w:t xml:space="preserve">the </w:t>
      </w:r>
      <w:r w:rsidR="00A42F98" w:rsidRPr="009C22E1">
        <w:rPr>
          <w:sz w:val="28"/>
          <w:szCs w:val="28"/>
          <w:lang w:val="en-CA"/>
        </w:rPr>
        <w:t xml:space="preserve">Joyful Homecare </w:t>
      </w:r>
      <w:r w:rsidRPr="009C22E1">
        <w:rPr>
          <w:sz w:val="28"/>
          <w:szCs w:val="28"/>
          <w:lang w:val="en-CA"/>
        </w:rPr>
        <w:t xml:space="preserve">Case Manager speaks to them </w:t>
      </w:r>
      <w:r w:rsidR="00A42F98" w:rsidRPr="00A42F98">
        <w:rPr>
          <w:sz w:val="28"/>
          <w:szCs w:val="28"/>
          <w:lang w:val="en-CA"/>
        </w:rPr>
        <w:t xml:space="preserve">about what services </w:t>
      </w:r>
      <w:r w:rsidRPr="009C22E1">
        <w:rPr>
          <w:sz w:val="28"/>
          <w:szCs w:val="28"/>
          <w:lang w:val="en-CA"/>
        </w:rPr>
        <w:t>they</w:t>
      </w:r>
      <w:r w:rsidR="00A42F98" w:rsidRPr="00A42F98">
        <w:rPr>
          <w:sz w:val="28"/>
          <w:szCs w:val="28"/>
          <w:lang w:val="en-CA"/>
        </w:rPr>
        <w:t xml:space="preserve"> </w:t>
      </w:r>
      <w:r w:rsidR="00C822EB">
        <w:rPr>
          <w:sz w:val="28"/>
          <w:szCs w:val="28"/>
          <w:lang w:val="en-CA"/>
        </w:rPr>
        <w:t xml:space="preserve">may </w:t>
      </w:r>
      <w:r w:rsidR="00A42F98" w:rsidRPr="00A42F98">
        <w:rPr>
          <w:sz w:val="28"/>
          <w:szCs w:val="28"/>
          <w:lang w:val="en-CA"/>
        </w:rPr>
        <w:t xml:space="preserve">need. This could be a family member, a friend, or someone else who </w:t>
      </w:r>
      <w:r w:rsidRPr="009C22E1">
        <w:rPr>
          <w:sz w:val="28"/>
          <w:szCs w:val="28"/>
          <w:lang w:val="en-CA"/>
        </w:rPr>
        <w:t>the</w:t>
      </w:r>
      <w:r w:rsidR="00A42F98" w:rsidRPr="009C22E1">
        <w:rPr>
          <w:sz w:val="28"/>
          <w:szCs w:val="28"/>
          <w:lang w:val="en-CA"/>
        </w:rPr>
        <w:t xml:space="preserve"> patient</w:t>
      </w:r>
      <w:r w:rsidR="00A42F98" w:rsidRPr="00A42F98">
        <w:rPr>
          <w:sz w:val="28"/>
          <w:szCs w:val="28"/>
          <w:lang w:val="en-CA"/>
        </w:rPr>
        <w:t xml:space="preserve"> trust</w:t>
      </w:r>
      <w:r w:rsidRPr="009C22E1">
        <w:rPr>
          <w:sz w:val="28"/>
          <w:szCs w:val="28"/>
          <w:lang w:val="en-CA"/>
        </w:rPr>
        <w:t xml:space="preserve">s. </w:t>
      </w:r>
      <w:r w:rsidR="00A42F98" w:rsidRPr="00A42F98">
        <w:rPr>
          <w:sz w:val="28"/>
          <w:szCs w:val="28"/>
          <w:lang w:val="en-CA"/>
        </w:rPr>
        <w:t xml:space="preserve"> </w:t>
      </w:r>
    </w:p>
    <w:p w14:paraId="76505676" w14:textId="77777777" w:rsidR="007E7AA2" w:rsidRDefault="007E7AA2" w:rsidP="00A42F98">
      <w:pPr>
        <w:rPr>
          <w:sz w:val="28"/>
          <w:szCs w:val="28"/>
          <w:lang w:val="en-CA"/>
        </w:rPr>
      </w:pPr>
    </w:p>
    <w:p w14:paraId="79AD54FD" w14:textId="40D9AA61" w:rsidR="00A42F98" w:rsidRPr="00A42F98" w:rsidRDefault="00A42F98" w:rsidP="00491F97">
      <w:pPr>
        <w:ind w:left="720" w:hanging="720"/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E7AA2" w:rsidRPr="009C22E1">
        <w:rPr>
          <w:sz w:val="36"/>
          <w:szCs w:val="36"/>
          <w:lang w:val="en-CA"/>
        </w:rPr>
        <w:t xml:space="preserve"> 8</w:t>
      </w:r>
      <w:r w:rsidRPr="00A42F98">
        <w:rPr>
          <w:sz w:val="36"/>
          <w:szCs w:val="36"/>
          <w:lang w:val="en-CA"/>
        </w:rPr>
        <w:t xml:space="preserve"> – </w:t>
      </w:r>
      <w:r w:rsidR="00546764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Have </w:t>
      </w:r>
      <w:r w:rsidR="007E7AA2" w:rsidRPr="009C22E1">
        <w:rPr>
          <w:sz w:val="36"/>
          <w:szCs w:val="36"/>
          <w:lang w:val="en-CA"/>
        </w:rPr>
        <w:t>S</w:t>
      </w:r>
      <w:r w:rsidRPr="00A42F98">
        <w:rPr>
          <w:sz w:val="36"/>
          <w:szCs w:val="36"/>
          <w:lang w:val="en-CA"/>
        </w:rPr>
        <w:t xml:space="preserve">omeone </w:t>
      </w:r>
      <w:r w:rsidR="00546764">
        <w:rPr>
          <w:sz w:val="36"/>
          <w:szCs w:val="36"/>
          <w:lang w:val="en-CA"/>
        </w:rPr>
        <w:t>Present</w:t>
      </w:r>
      <w:r w:rsidRPr="00A42F98">
        <w:rPr>
          <w:sz w:val="36"/>
          <w:szCs w:val="36"/>
          <w:lang w:val="en-CA"/>
        </w:rPr>
        <w:t xml:space="preserve"> for </w:t>
      </w:r>
      <w:r w:rsidR="007E7AA2" w:rsidRPr="009C22E1">
        <w:rPr>
          <w:sz w:val="36"/>
          <w:szCs w:val="36"/>
          <w:lang w:val="en-CA"/>
        </w:rPr>
        <w:t>C</w:t>
      </w:r>
      <w:r w:rsidRPr="00A42F98">
        <w:rPr>
          <w:sz w:val="36"/>
          <w:szCs w:val="36"/>
          <w:lang w:val="en-CA"/>
        </w:rPr>
        <w:t xml:space="preserve">are </w:t>
      </w:r>
      <w:r w:rsidR="007E7AA2" w:rsidRPr="009C22E1">
        <w:rPr>
          <w:sz w:val="36"/>
          <w:szCs w:val="36"/>
          <w:lang w:val="en-CA"/>
        </w:rPr>
        <w:t>P</w:t>
      </w:r>
      <w:r w:rsidRPr="00A42F98">
        <w:rPr>
          <w:sz w:val="36"/>
          <w:szCs w:val="36"/>
          <w:lang w:val="en-CA"/>
        </w:rPr>
        <w:t>lanning</w:t>
      </w:r>
    </w:p>
    <w:p w14:paraId="09A256F7" w14:textId="36C52E60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F56C81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also ha</w:t>
      </w:r>
      <w:r w:rsidR="00F56C81" w:rsidRPr="009C22E1">
        <w:rPr>
          <w:sz w:val="28"/>
          <w:szCs w:val="28"/>
          <w:lang w:val="en-CA"/>
        </w:rPr>
        <w:t>ve</w:t>
      </w:r>
      <w:r w:rsidRPr="00A42F98">
        <w:rPr>
          <w:sz w:val="28"/>
          <w:szCs w:val="28"/>
          <w:lang w:val="en-CA"/>
        </w:rPr>
        <w:t xml:space="preserve"> the right to say who</w:t>
      </w:r>
      <w:r w:rsidR="002555FC">
        <w:rPr>
          <w:sz w:val="28"/>
          <w:szCs w:val="28"/>
          <w:lang w:val="en-CA"/>
        </w:rPr>
        <w:t>, if anyone,</w:t>
      </w:r>
      <w:r w:rsidRPr="00A42F98">
        <w:rPr>
          <w:sz w:val="28"/>
          <w:szCs w:val="28"/>
          <w:lang w:val="en-CA"/>
        </w:rPr>
        <w:t xml:space="preserve"> </w:t>
      </w:r>
      <w:r w:rsidR="007E7AA2" w:rsidRPr="009C22E1">
        <w:rPr>
          <w:sz w:val="28"/>
          <w:szCs w:val="28"/>
          <w:lang w:val="en-CA"/>
        </w:rPr>
        <w:t>they</w:t>
      </w:r>
      <w:r w:rsidRPr="00A42F98">
        <w:rPr>
          <w:sz w:val="28"/>
          <w:szCs w:val="28"/>
          <w:lang w:val="en-CA"/>
        </w:rPr>
        <w:t xml:space="preserve"> want to be with </w:t>
      </w:r>
      <w:r w:rsidR="007E7AA2" w:rsidRPr="009C22E1">
        <w:rPr>
          <w:sz w:val="28"/>
          <w:szCs w:val="28"/>
          <w:lang w:val="en-CA"/>
        </w:rPr>
        <w:t>them</w:t>
      </w:r>
      <w:r w:rsidRPr="00A42F98">
        <w:rPr>
          <w:sz w:val="28"/>
          <w:szCs w:val="28"/>
          <w:lang w:val="en-CA"/>
        </w:rPr>
        <w:t xml:space="preserve"> when the plan for </w:t>
      </w:r>
      <w:r w:rsidR="007E7AA2" w:rsidRPr="009C22E1">
        <w:rPr>
          <w:sz w:val="28"/>
          <w:szCs w:val="28"/>
          <w:lang w:val="en-CA"/>
        </w:rPr>
        <w:t>their</w:t>
      </w:r>
      <w:r w:rsidRPr="00A42F98">
        <w:rPr>
          <w:sz w:val="28"/>
          <w:szCs w:val="28"/>
          <w:lang w:val="en-CA"/>
        </w:rPr>
        <w:t xml:space="preserve"> care is being developed, evaluated, or changed. This person </w:t>
      </w:r>
      <w:r w:rsidR="00F63ADB" w:rsidRPr="009C22E1">
        <w:rPr>
          <w:sz w:val="28"/>
          <w:szCs w:val="28"/>
          <w:lang w:val="en-CA"/>
        </w:rPr>
        <w:t>may</w:t>
      </w:r>
      <w:r w:rsidRPr="00A42F98">
        <w:rPr>
          <w:sz w:val="28"/>
          <w:szCs w:val="28"/>
          <w:lang w:val="en-CA"/>
        </w:rPr>
        <w:t xml:space="preserve"> speak for </w:t>
      </w:r>
      <w:r w:rsidR="007E7AA2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, make suggestions, or </w:t>
      </w:r>
      <w:r w:rsidR="00F63ADB" w:rsidRPr="009C22E1">
        <w:rPr>
          <w:sz w:val="28"/>
          <w:szCs w:val="28"/>
          <w:lang w:val="en-CA"/>
        </w:rPr>
        <w:t>provide</w:t>
      </w:r>
      <w:r w:rsidRPr="00A42F98">
        <w:rPr>
          <w:sz w:val="28"/>
          <w:szCs w:val="28"/>
          <w:lang w:val="en-CA"/>
        </w:rPr>
        <w:t xml:space="preserve"> other input.</w:t>
      </w:r>
    </w:p>
    <w:p w14:paraId="0E13A063" w14:textId="77777777" w:rsidR="007E7AA2" w:rsidRDefault="007E7AA2" w:rsidP="00A42F98">
      <w:pPr>
        <w:rPr>
          <w:sz w:val="28"/>
          <w:szCs w:val="28"/>
          <w:lang w:val="en-CA"/>
        </w:rPr>
      </w:pPr>
    </w:p>
    <w:p w14:paraId="33EEE852" w14:textId="64D71A78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E7AA2" w:rsidRPr="009C22E1">
        <w:rPr>
          <w:sz w:val="36"/>
          <w:szCs w:val="36"/>
          <w:lang w:val="en-CA"/>
        </w:rPr>
        <w:t xml:space="preserve"> 9</w:t>
      </w:r>
      <w:r w:rsidRPr="00A42F98">
        <w:rPr>
          <w:sz w:val="36"/>
          <w:szCs w:val="36"/>
          <w:lang w:val="en-CA"/>
        </w:rPr>
        <w:t xml:space="preserve"> – </w:t>
      </w:r>
      <w:r w:rsidR="009A615E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Help </w:t>
      </w:r>
      <w:proofErr w:type="gramStart"/>
      <w:r w:rsidR="002555FC">
        <w:rPr>
          <w:sz w:val="36"/>
          <w:szCs w:val="36"/>
          <w:lang w:val="en-CA"/>
        </w:rPr>
        <w:t>With</w:t>
      </w:r>
      <w:proofErr w:type="gramEnd"/>
      <w:r w:rsidRPr="00A42F98">
        <w:rPr>
          <w:sz w:val="36"/>
          <w:szCs w:val="36"/>
          <w:lang w:val="en-CA"/>
        </w:rPr>
        <w:t xml:space="preserve"> </w:t>
      </w:r>
      <w:r w:rsidR="007E7AA2" w:rsidRPr="009C22E1">
        <w:rPr>
          <w:sz w:val="36"/>
          <w:szCs w:val="36"/>
          <w:lang w:val="en-CA"/>
        </w:rPr>
        <w:t>C</w:t>
      </w:r>
      <w:r w:rsidRPr="00A42F98">
        <w:rPr>
          <w:sz w:val="36"/>
          <w:szCs w:val="36"/>
          <w:lang w:val="en-CA"/>
        </w:rPr>
        <w:t>o-ordinat</w:t>
      </w:r>
      <w:r w:rsidR="002555FC">
        <w:rPr>
          <w:sz w:val="36"/>
          <w:szCs w:val="36"/>
          <w:lang w:val="en-CA"/>
        </w:rPr>
        <w:t>ing</w:t>
      </w:r>
      <w:r w:rsidRPr="00A42F98">
        <w:rPr>
          <w:sz w:val="36"/>
          <w:szCs w:val="36"/>
          <w:lang w:val="en-CA"/>
        </w:rPr>
        <w:t xml:space="preserve"> </w:t>
      </w:r>
      <w:r w:rsidR="007E7AA2" w:rsidRPr="009C22E1">
        <w:rPr>
          <w:sz w:val="36"/>
          <w:szCs w:val="36"/>
          <w:lang w:val="en-CA"/>
        </w:rPr>
        <w:t>P</w:t>
      </w:r>
      <w:r w:rsidRPr="009C22E1">
        <w:rPr>
          <w:sz w:val="36"/>
          <w:szCs w:val="36"/>
          <w:lang w:val="en-CA"/>
        </w:rPr>
        <w:t>atient</w:t>
      </w:r>
      <w:r w:rsidRPr="00A42F98">
        <w:rPr>
          <w:sz w:val="36"/>
          <w:szCs w:val="36"/>
          <w:lang w:val="en-CA"/>
        </w:rPr>
        <w:t xml:space="preserve"> </w:t>
      </w:r>
      <w:r w:rsidR="007E7AA2" w:rsidRPr="009C22E1">
        <w:rPr>
          <w:sz w:val="36"/>
          <w:szCs w:val="36"/>
          <w:lang w:val="en-CA"/>
        </w:rPr>
        <w:t>S</w:t>
      </w:r>
      <w:r w:rsidRPr="00A42F98">
        <w:rPr>
          <w:sz w:val="36"/>
          <w:szCs w:val="36"/>
          <w:lang w:val="en-CA"/>
        </w:rPr>
        <w:t>ervices</w:t>
      </w:r>
    </w:p>
    <w:p w14:paraId="6F535A2B" w14:textId="5510B8B1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If </w:t>
      </w:r>
      <w:r w:rsidR="007E7AA2" w:rsidRPr="009C22E1">
        <w:rPr>
          <w:sz w:val="28"/>
          <w:szCs w:val="28"/>
          <w:lang w:val="en-CA"/>
        </w:rPr>
        <w:t xml:space="preserve">a </w:t>
      </w:r>
      <w:r w:rsidRPr="009C22E1">
        <w:rPr>
          <w:sz w:val="28"/>
          <w:szCs w:val="28"/>
          <w:lang w:val="en-CA"/>
        </w:rPr>
        <w:t>Joyful Homecare patient</w:t>
      </w:r>
      <w:r w:rsidRPr="00A42F98">
        <w:rPr>
          <w:sz w:val="28"/>
          <w:szCs w:val="28"/>
          <w:lang w:val="en-CA"/>
        </w:rPr>
        <w:t xml:space="preserve"> </w:t>
      </w:r>
      <w:r w:rsidR="007E7AA2" w:rsidRPr="009C22E1">
        <w:rPr>
          <w:sz w:val="28"/>
          <w:szCs w:val="28"/>
          <w:lang w:val="en-CA"/>
        </w:rPr>
        <w:t>is</w:t>
      </w:r>
      <w:r w:rsidRPr="00A42F98">
        <w:rPr>
          <w:sz w:val="28"/>
          <w:szCs w:val="28"/>
          <w:lang w:val="en-CA"/>
        </w:rPr>
        <w:t xml:space="preserve"> getting more than one service</w:t>
      </w:r>
      <w:r w:rsidR="007E7AA2" w:rsidRPr="009C22E1">
        <w:rPr>
          <w:sz w:val="28"/>
          <w:szCs w:val="28"/>
          <w:lang w:val="en-CA"/>
        </w:rPr>
        <w:t xml:space="preserve"> from more than one provider</w:t>
      </w:r>
      <w:r w:rsidRPr="00A42F98">
        <w:rPr>
          <w:sz w:val="28"/>
          <w:szCs w:val="28"/>
          <w:lang w:val="en-CA"/>
        </w:rPr>
        <w:t xml:space="preserve">, </w:t>
      </w:r>
      <w:r w:rsidR="007E7AA2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ha</w:t>
      </w:r>
      <w:r w:rsidR="007E7AA2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the right to </w:t>
      </w:r>
      <w:r w:rsidR="00AD0CDF" w:rsidRPr="009C22E1">
        <w:rPr>
          <w:sz w:val="28"/>
          <w:szCs w:val="28"/>
          <w:lang w:val="en-CA"/>
        </w:rPr>
        <w:t>have</w:t>
      </w:r>
      <w:r w:rsidRPr="00A42F98">
        <w:rPr>
          <w:sz w:val="28"/>
          <w:szCs w:val="28"/>
          <w:lang w:val="en-CA"/>
        </w:rPr>
        <w:t xml:space="preserve"> help from </w:t>
      </w:r>
      <w:r w:rsidR="007E7AA2" w:rsidRPr="009C22E1">
        <w:rPr>
          <w:sz w:val="28"/>
          <w:szCs w:val="28"/>
          <w:lang w:val="en-CA"/>
        </w:rPr>
        <w:t xml:space="preserve">a government agency </w:t>
      </w:r>
      <w:r w:rsidR="00F57AA7" w:rsidRPr="009C22E1">
        <w:rPr>
          <w:sz w:val="28"/>
          <w:szCs w:val="28"/>
          <w:lang w:val="en-CA"/>
        </w:rPr>
        <w:t>c</w:t>
      </w:r>
      <w:r w:rsidR="007E7AA2" w:rsidRPr="009C22E1">
        <w:rPr>
          <w:sz w:val="28"/>
          <w:szCs w:val="28"/>
          <w:lang w:val="en-CA"/>
        </w:rPr>
        <w:t xml:space="preserve">ase </w:t>
      </w:r>
      <w:r w:rsidR="00F57AA7" w:rsidRPr="009C22E1">
        <w:rPr>
          <w:sz w:val="28"/>
          <w:szCs w:val="28"/>
          <w:lang w:val="en-CA"/>
        </w:rPr>
        <w:t>m</w:t>
      </w:r>
      <w:r w:rsidR="007E7AA2" w:rsidRPr="009C22E1">
        <w:rPr>
          <w:sz w:val="28"/>
          <w:szCs w:val="28"/>
          <w:lang w:val="en-CA"/>
        </w:rPr>
        <w:t>anager</w:t>
      </w:r>
      <w:r w:rsidRPr="00A42F98">
        <w:rPr>
          <w:sz w:val="28"/>
          <w:szCs w:val="28"/>
          <w:lang w:val="en-CA"/>
        </w:rPr>
        <w:t xml:space="preserve"> to co-ordinate </w:t>
      </w:r>
      <w:r w:rsidRPr="009C22E1">
        <w:rPr>
          <w:sz w:val="28"/>
          <w:szCs w:val="28"/>
          <w:lang w:val="en-CA"/>
        </w:rPr>
        <w:t>Joyful Homecare</w:t>
      </w:r>
      <w:r w:rsidR="00AD0CDF" w:rsidRPr="009C22E1">
        <w:rPr>
          <w:sz w:val="28"/>
          <w:szCs w:val="28"/>
          <w:lang w:val="en-CA"/>
        </w:rPr>
        <w:t>’s services</w:t>
      </w:r>
      <w:r w:rsidRPr="009C22E1">
        <w:rPr>
          <w:sz w:val="28"/>
          <w:szCs w:val="28"/>
          <w:lang w:val="en-CA"/>
        </w:rPr>
        <w:t xml:space="preserve"> </w:t>
      </w:r>
      <w:r w:rsidR="00AD0CDF" w:rsidRPr="009C22E1">
        <w:rPr>
          <w:sz w:val="28"/>
          <w:szCs w:val="28"/>
          <w:lang w:val="en-CA"/>
        </w:rPr>
        <w:t>with</w:t>
      </w:r>
      <w:r w:rsidR="007E7AA2" w:rsidRPr="009C22E1">
        <w:rPr>
          <w:sz w:val="28"/>
          <w:szCs w:val="28"/>
          <w:lang w:val="en-CA"/>
        </w:rPr>
        <w:t xml:space="preserve"> the other provider(s)’ </w:t>
      </w:r>
      <w:r w:rsidRPr="009C22E1">
        <w:rPr>
          <w:sz w:val="28"/>
          <w:szCs w:val="28"/>
          <w:lang w:val="en-CA"/>
        </w:rPr>
        <w:t>patient</w:t>
      </w:r>
      <w:r w:rsidRPr="00A42F98">
        <w:rPr>
          <w:sz w:val="28"/>
          <w:szCs w:val="28"/>
          <w:lang w:val="en-CA"/>
        </w:rPr>
        <w:t xml:space="preserve"> services.</w:t>
      </w:r>
    </w:p>
    <w:p w14:paraId="6BB70F4A" w14:textId="77777777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>This could mean making sure that:</w:t>
      </w:r>
    </w:p>
    <w:p w14:paraId="68D28AD5" w14:textId="3747366E" w:rsidR="00A42F98" w:rsidRPr="00A42F98" w:rsidRDefault="00A42F98" w:rsidP="00A42F98">
      <w:pPr>
        <w:numPr>
          <w:ilvl w:val="0"/>
          <w:numId w:val="4"/>
        </w:num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lastRenderedPageBreak/>
        <w:t>services are not scheduled at the same time</w:t>
      </w:r>
      <w:r w:rsidR="00F57AA7" w:rsidRPr="009C22E1">
        <w:rPr>
          <w:sz w:val="28"/>
          <w:szCs w:val="28"/>
          <w:lang w:val="en-CA"/>
        </w:rPr>
        <w:t>,</w:t>
      </w:r>
      <w:r w:rsidR="00AD0CDF" w:rsidRPr="009C22E1">
        <w:rPr>
          <w:sz w:val="28"/>
          <w:szCs w:val="28"/>
          <w:lang w:val="en-CA"/>
        </w:rPr>
        <w:t xml:space="preserve"> or are scheduled at the same time</w:t>
      </w:r>
      <w:r w:rsidR="00F57AA7" w:rsidRPr="009C22E1">
        <w:rPr>
          <w:sz w:val="28"/>
          <w:szCs w:val="28"/>
          <w:lang w:val="en-CA"/>
        </w:rPr>
        <w:t>,</w:t>
      </w:r>
      <w:r w:rsidR="00AD0CDF" w:rsidRPr="009C22E1">
        <w:rPr>
          <w:sz w:val="28"/>
          <w:szCs w:val="28"/>
          <w:lang w:val="en-CA"/>
        </w:rPr>
        <w:t xml:space="preserve"> depending on the needs</w:t>
      </w:r>
    </w:p>
    <w:p w14:paraId="7024FE71" w14:textId="071FD34B" w:rsidR="00A42F98" w:rsidRPr="00A42F98" w:rsidRDefault="002E39F0" w:rsidP="00A42F98">
      <w:pPr>
        <w:numPr>
          <w:ilvl w:val="0"/>
          <w:numId w:val="4"/>
        </w:num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 xml:space="preserve">the </w:t>
      </w:r>
      <w:r w:rsidR="00A42F98" w:rsidRPr="009C22E1">
        <w:rPr>
          <w:sz w:val="28"/>
          <w:szCs w:val="28"/>
          <w:lang w:val="en-CA"/>
        </w:rPr>
        <w:t>Joyful Homecare patient</w:t>
      </w:r>
      <w:r w:rsidR="00A42F98" w:rsidRPr="00A42F98">
        <w:rPr>
          <w:sz w:val="28"/>
          <w:szCs w:val="28"/>
          <w:lang w:val="en-CA"/>
        </w:rPr>
        <w:t xml:space="preserve"> </w:t>
      </w:r>
      <w:r w:rsidR="00AD0CDF" w:rsidRPr="009C22E1">
        <w:rPr>
          <w:sz w:val="28"/>
          <w:szCs w:val="28"/>
          <w:lang w:val="en-CA"/>
        </w:rPr>
        <w:t>obtains</w:t>
      </w:r>
      <w:r w:rsidR="00A42F98" w:rsidRPr="00A42F98">
        <w:rPr>
          <w:sz w:val="28"/>
          <w:szCs w:val="28"/>
          <w:lang w:val="en-CA"/>
        </w:rPr>
        <w:t xml:space="preserve"> the help </w:t>
      </w:r>
      <w:r w:rsidR="00AD0CDF" w:rsidRPr="009C22E1">
        <w:rPr>
          <w:sz w:val="28"/>
          <w:szCs w:val="28"/>
          <w:lang w:val="en-CA"/>
        </w:rPr>
        <w:t xml:space="preserve">required at a time that allows the patient to </w:t>
      </w:r>
      <w:r w:rsidRPr="009C22E1">
        <w:rPr>
          <w:sz w:val="28"/>
          <w:szCs w:val="28"/>
          <w:lang w:val="en-CA"/>
        </w:rPr>
        <w:t xml:space="preserve">be able to </w:t>
      </w:r>
      <w:r w:rsidR="00A42F98" w:rsidRPr="00A42F98">
        <w:rPr>
          <w:sz w:val="28"/>
          <w:szCs w:val="28"/>
          <w:lang w:val="en-CA"/>
        </w:rPr>
        <w:t>get to a</w:t>
      </w:r>
      <w:r w:rsidR="00AD0CDF" w:rsidRPr="009C22E1">
        <w:rPr>
          <w:sz w:val="28"/>
          <w:szCs w:val="28"/>
          <w:lang w:val="en-CA"/>
        </w:rPr>
        <w:t>nother</w:t>
      </w:r>
      <w:r w:rsidR="00A42F98" w:rsidRPr="00A42F98">
        <w:rPr>
          <w:sz w:val="28"/>
          <w:szCs w:val="28"/>
          <w:lang w:val="en-CA"/>
        </w:rPr>
        <w:t xml:space="preserve"> service</w:t>
      </w:r>
      <w:r w:rsidRPr="009C22E1">
        <w:rPr>
          <w:sz w:val="28"/>
          <w:szCs w:val="28"/>
          <w:lang w:val="en-CA"/>
        </w:rPr>
        <w:t xml:space="preserve"> or appointment</w:t>
      </w:r>
      <w:r w:rsidR="00A42F98" w:rsidRPr="00A42F98">
        <w:rPr>
          <w:sz w:val="28"/>
          <w:szCs w:val="28"/>
          <w:lang w:val="en-CA"/>
        </w:rPr>
        <w:t xml:space="preserve"> on time, or</w:t>
      </w:r>
    </w:p>
    <w:p w14:paraId="564238EC" w14:textId="7406C175" w:rsidR="00A42F98" w:rsidRPr="00A42F98" w:rsidRDefault="00AD0CDF" w:rsidP="00A42F98">
      <w:pPr>
        <w:numPr>
          <w:ilvl w:val="0"/>
          <w:numId w:val="4"/>
        </w:num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the</w:t>
      </w:r>
      <w:r w:rsidR="00A42F98" w:rsidRPr="009C22E1">
        <w:rPr>
          <w:sz w:val="28"/>
          <w:szCs w:val="28"/>
          <w:lang w:val="en-CA"/>
        </w:rPr>
        <w:t xml:space="preserve"> patient</w:t>
      </w:r>
      <w:r w:rsidR="00A42F98" w:rsidRPr="00A42F98">
        <w:rPr>
          <w:sz w:val="28"/>
          <w:szCs w:val="28"/>
          <w:lang w:val="en-CA"/>
        </w:rPr>
        <w:t xml:space="preserve"> </w:t>
      </w:r>
      <w:r w:rsidRPr="009C22E1">
        <w:rPr>
          <w:sz w:val="28"/>
          <w:szCs w:val="28"/>
          <w:lang w:val="en-CA"/>
        </w:rPr>
        <w:t>receives</w:t>
      </w:r>
      <w:r w:rsidR="00A42F98" w:rsidRPr="00A42F98">
        <w:rPr>
          <w:sz w:val="28"/>
          <w:szCs w:val="28"/>
          <w:lang w:val="en-CA"/>
        </w:rPr>
        <w:t xml:space="preserve"> the services in the right order.</w:t>
      </w:r>
    </w:p>
    <w:p w14:paraId="7D34B2E7" w14:textId="77777777" w:rsidR="00AD0CDF" w:rsidRDefault="00AD0CDF" w:rsidP="00A42F98">
      <w:pPr>
        <w:rPr>
          <w:sz w:val="28"/>
          <w:szCs w:val="28"/>
          <w:lang w:val="en-CA"/>
        </w:rPr>
      </w:pPr>
    </w:p>
    <w:p w14:paraId="458EA9F3" w14:textId="6D88AB9F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AD0CDF" w:rsidRPr="009C22E1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>1</w:t>
      </w:r>
      <w:r w:rsidR="00AD0CDF" w:rsidRPr="009C22E1">
        <w:rPr>
          <w:sz w:val="36"/>
          <w:szCs w:val="36"/>
          <w:lang w:val="en-CA"/>
        </w:rPr>
        <w:t>0</w:t>
      </w:r>
      <w:r w:rsidRPr="00A42F98">
        <w:rPr>
          <w:sz w:val="36"/>
          <w:szCs w:val="36"/>
          <w:lang w:val="en-CA"/>
        </w:rPr>
        <w:t xml:space="preserve"> – </w:t>
      </w:r>
      <w:r w:rsidR="00703874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Accept or </w:t>
      </w:r>
      <w:r w:rsidR="002C70C4">
        <w:rPr>
          <w:sz w:val="36"/>
          <w:szCs w:val="36"/>
          <w:lang w:val="en-CA"/>
        </w:rPr>
        <w:t>R</w:t>
      </w:r>
      <w:r w:rsidRPr="00A42F98">
        <w:rPr>
          <w:sz w:val="36"/>
          <w:szCs w:val="36"/>
          <w:lang w:val="en-CA"/>
        </w:rPr>
        <w:t xml:space="preserve">efuse </w:t>
      </w:r>
      <w:r w:rsidR="00703874">
        <w:rPr>
          <w:sz w:val="36"/>
          <w:szCs w:val="36"/>
          <w:lang w:val="en-CA"/>
        </w:rPr>
        <w:t>S</w:t>
      </w:r>
      <w:r w:rsidRPr="00A42F98">
        <w:rPr>
          <w:sz w:val="36"/>
          <w:szCs w:val="36"/>
          <w:lang w:val="en-CA"/>
        </w:rPr>
        <w:t>ervices</w:t>
      </w:r>
    </w:p>
    <w:p w14:paraId="0D1A9E8E" w14:textId="6753AEF2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AD0CDF" w:rsidRPr="009C22E1">
        <w:rPr>
          <w:sz w:val="28"/>
          <w:szCs w:val="28"/>
          <w:lang w:val="en-CA"/>
        </w:rPr>
        <w:t xml:space="preserve">s </w:t>
      </w:r>
      <w:r w:rsidRPr="00A42F98">
        <w:rPr>
          <w:sz w:val="28"/>
          <w:szCs w:val="28"/>
          <w:lang w:val="en-CA"/>
        </w:rPr>
        <w:t xml:space="preserve">have the right to accept or refuse any services that </w:t>
      </w:r>
      <w:r w:rsidR="00AD0CDF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</w:t>
      </w:r>
      <w:r w:rsidR="00AD0CDF" w:rsidRPr="009C22E1">
        <w:rPr>
          <w:sz w:val="28"/>
          <w:szCs w:val="28"/>
          <w:lang w:val="en-CA"/>
        </w:rPr>
        <w:t>Case Manager</w:t>
      </w:r>
      <w:r w:rsidRPr="00A42F98">
        <w:rPr>
          <w:sz w:val="28"/>
          <w:szCs w:val="28"/>
          <w:lang w:val="en-CA"/>
        </w:rPr>
        <w:t xml:space="preserve">, a doctor, or another care provider says would be </w:t>
      </w:r>
      <w:r w:rsidR="00AD0CDF" w:rsidRPr="009C22E1">
        <w:rPr>
          <w:sz w:val="28"/>
          <w:szCs w:val="28"/>
          <w:lang w:val="en-CA"/>
        </w:rPr>
        <w:t>beneficial</w:t>
      </w:r>
      <w:r w:rsidRPr="00A42F98">
        <w:rPr>
          <w:sz w:val="28"/>
          <w:szCs w:val="28"/>
          <w:lang w:val="en-CA"/>
        </w:rPr>
        <w:t xml:space="preserve"> for </w:t>
      </w:r>
      <w:r w:rsidR="00AD0CDF" w:rsidRPr="009C22E1">
        <w:rPr>
          <w:sz w:val="28"/>
          <w:szCs w:val="28"/>
          <w:lang w:val="en-CA"/>
        </w:rPr>
        <w:t>them</w:t>
      </w:r>
      <w:r w:rsidRPr="00A42F98">
        <w:rPr>
          <w:sz w:val="28"/>
          <w:szCs w:val="28"/>
          <w:lang w:val="en-CA"/>
        </w:rPr>
        <w:t>.</w:t>
      </w:r>
    </w:p>
    <w:p w14:paraId="514167CE" w14:textId="25C06BD8" w:rsidR="00A42F98" w:rsidRPr="00A42F98" w:rsidRDefault="00A42F98" w:rsidP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If </w:t>
      </w:r>
      <w:r w:rsidR="00AD0CDF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</w:t>
      </w:r>
      <w:r w:rsidR="00AD0CDF" w:rsidRPr="009C22E1">
        <w:rPr>
          <w:sz w:val="28"/>
          <w:szCs w:val="28"/>
          <w:lang w:val="en-CA"/>
        </w:rPr>
        <w:t>is</w:t>
      </w:r>
      <w:r w:rsidRPr="00A42F98">
        <w:rPr>
          <w:sz w:val="28"/>
          <w:szCs w:val="28"/>
          <w:lang w:val="en-CA"/>
        </w:rPr>
        <w:t xml:space="preserve"> not happy with </w:t>
      </w:r>
      <w:r w:rsidRPr="009C22E1">
        <w:rPr>
          <w:sz w:val="28"/>
          <w:szCs w:val="28"/>
          <w:lang w:val="en-CA"/>
        </w:rPr>
        <w:t>Joyful Homecare</w:t>
      </w:r>
      <w:r w:rsidR="00AD0CDF" w:rsidRPr="009C22E1">
        <w:rPr>
          <w:sz w:val="28"/>
          <w:szCs w:val="28"/>
          <w:lang w:val="en-CA"/>
        </w:rPr>
        <w:t xml:space="preserve">’s </w:t>
      </w:r>
      <w:r w:rsidRPr="00A42F98">
        <w:rPr>
          <w:sz w:val="28"/>
          <w:szCs w:val="28"/>
          <w:lang w:val="en-CA"/>
        </w:rPr>
        <w:t xml:space="preserve">care provider, </w:t>
      </w:r>
      <w:r w:rsidR="00AD0CDF" w:rsidRPr="009C22E1">
        <w:rPr>
          <w:sz w:val="28"/>
          <w:szCs w:val="28"/>
          <w:lang w:val="en-CA"/>
        </w:rPr>
        <w:t>the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can refuse their services</w:t>
      </w:r>
      <w:r w:rsidR="002F2DA5" w:rsidRPr="009C22E1">
        <w:rPr>
          <w:sz w:val="28"/>
          <w:szCs w:val="28"/>
          <w:lang w:val="en-CA"/>
        </w:rPr>
        <w:t xml:space="preserve"> and Joyful Homecare will provide a</w:t>
      </w:r>
      <w:r w:rsidR="000A1B9F" w:rsidRPr="009C22E1">
        <w:rPr>
          <w:sz w:val="28"/>
          <w:szCs w:val="28"/>
          <w:lang w:val="en-CA"/>
        </w:rPr>
        <w:t>nother care provider</w:t>
      </w:r>
      <w:r w:rsidRPr="00A42F98">
        <w:rPr>
          <w:sz w:val="28"/>
          <w:szCs w:val="28"/>
          <w:lang w:val="en-CA"/>
        </w:rPr>
        <w:t>.</w:t>
      </w:r>
    </w:p>
    <w:p w14:paraId="1D6F88C3" w14:textId="77777777" w:rsidR="00AD0CDF" w:rsidRDefault="00AD0CDF" w:rsidP="00A42F98">
      <w:pPr>
        <w:rPr>
          <w:sz w:val="28"/>
          <w:szCs w:val="28"/>
          <w:lang w:val="en-CA"/>
        </w:rPr>
      </w:pPr>
    </w:p>
    <w:p w14:paraId="553828D8" w14:textId="57621584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623EE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>1</w:t>
      </w:r>
      <w:r w:rsidR="00AD0CDF" w:rsidRPr="009C22E1">
        <w:rPr>
          <w:sz w:val="36"/>
          <w:szCs w:val="36"/>
          <w:lang w:val="en-CA"/>
        </w:rPr>
        <w:t>1</w:t>
      </w:r>
      <w:r w:rsidRPr="00A42F98">
        <w:rPr>
          <w:sz w:val="36"/>
          <w:szCs w:val="36"/>
          <w:lang w:val="en-CA"/>
        </w:rPr>
        <w:t xml:space="preserve"> – </w:t>
      </w:r>
      <w:r w:rsidR="00703874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Complain </w:t>
      </w:r>
      <w:r w:rsidR="007623EE">
        <w:rPr>
          <w:sz w:val="36"/>
          <w:szCs w:val="36"/>
          <w:lang w:val="en-CA"/>
        </w:rPr>
        <w:t>W</w:t>
      </w:r>
      <w:r w:rsidRPr="00A42F98">
        <w:rPr>
          <w:sz w:val="36"/>
          <w:szCs w:val="36"/>
          <w:lang w:val="en-CA"/>
        </w:rPr>
        <w:t xml:space="preserve">ithout </w:t>
      </w:r>
      <w:r w:rsidR="00AD0CDF" w:rsidRPr="009C22E1">
        <w:rPr>
          <w:sz w:val="36"/>
          <w:szCs w:val="36"/>
          <w:lang w:val="en-CA"/>
        </w:rPr>
        <w:t>Reprisal</w:t>
      </w:r>
    </w:p>
    <w:p w14:paraId="6683CC98" w14:textId="64157ABC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AD0CDF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raise any concerns </w:t>
      </w:r>
      <w:r w:rsidR="000A1B9F" w:rsidRPr="009C22E1">
        <w:rPr>
          <w:sz w:val="28"/>
          <w:szCs w:val="28"/>
          <w:lang w:val="en-CA"/>
        </w:rPr>
        <w:t xml:space="preserve">that </w:t>
      </w:r>
      <w:r w:rsidR="00AD0CDF" w:rsidRPr="009C22E1">
        <w:rPr>
          <w:sz w:val="28"/>
          <w:szCs w:val="28"/>
          <w:lang w:val="en-CA"/>
        </w:rPr>
        <w:t>they may</w:t>
      </w:r>
      <w:r w:rsidRPr="00A42F98">
        <w:rPr>
          <w:sz w:val="28"/>
          <w:szCs w:val="28"/>
          <w:lang w:val="en-CA"/>
        </w:rPr>
        <w:t xml:space="preserve"> have about </w:t>
      </w:r>
      <w:r w:rsidRPr="009C22E1">
        <w:rPr>
          <w:sz w:val="28"/>
          <w:szCs w:val="28"/>
          <w:lang w:val="en-CA"/>
        </w:rPr>
        <w:t>Joyful Homecare</w:t>
      </w:r>
      <w:r w:rsidR="00AD0CDF" w:rsidRPr="009C22E1">
        <w:rPr>
          <w:sz w:val="28"/>
          <w:szCs w:val="28"/>
          <w:lang w:val="en-CA"/>
        </w:rPr>
        <w:t>’s</w:t>
      </w:r>
      <w:r w:rsidRPr="009C22E1">
        <w:rPr>
          <w:sz w:val="28"/>
          <w:szCs w:val="28"/>
          <w:lang w:val="en-CA"/>
        </w:rPr>
        <w:t xml:space="preserve"> </w:t>
      </w:r>
      <w:r w:rsidRPr="00A42F98">
        <w:rPr>
          <w:sz w:val="28"/>
          <w:szCs w:val="28"/>
          <w:lang w:val="en-CA"/>
        </w:rPr>
        <w:t>services</w:t>
      </w:r>
      <w:r w:rsidR="00703874">
        <w:rPr>
          <w:sz w:val="28"/>
          <w:szCs w:val="28"/>
          <w:lang w:val="en-CA"/>
        </w:rPr>
        <w:t xml:space="preserve"> or anything else</w:t>
      </w:r>
      <w:r w:rsidRPr="00A42F98">
        <w:rPr>
          <w:sz w:val="28"/>
          <w:szCs w:val="28"/>
          <w:lang w:val="en-CA"/>
        </w:rPr>
        <w:t xml:space="preserve"> with </w:t>
      </w:r>
      <w:r w:rsidR="00AD0CDF" w:rsidRPr="009C22E1">
        <w:rPr>
          <w:sz w:val="28"/>
          <w:szCs w:val="28"/>
          <w:lang w:val="en-CA"/>
        </w:rPr>
        <w:t>any person</w:t>
      </w:r>
      <w:r w:rsidR="007623EE">
        <w:rPr>
          <w:sz w:val="28"/>
          <w:szCs w:val="28"/>
          <w:lang w:val="en-CA"/>
        </w:rPr>
        <w:t>, authority</w:t>
      </w:r>
      <w:r w:rsidR="00AD0CDF" w:rsidRPr="009C22E1">
        <w:rPr>
          <w:sz w:val="28"/>
          <w:szCs w:val="28"/>
          <w:lang w:val="en-CA"/>
        </w:rPr>
        <w:t xml:space="preserve"> or organisation they wish</w:t>
      </w:r>
      <w:r w:rsidR="000A1B9F" w:rsidRPr="009C22E1">
        <w:rPr>
          <w:sz w:val="28"/>
          <w:szCs w:val="28"/>
          <w:lang w:val="en-CA"/>
        </w:rPr>
        <w:t xml:space="preserve"> to</w:t>
      </w:r>
      <w:r w:rsidR="00FB2F82">
        <w:rPr>
          <w:sz w:val="28"/>
          <w:szCs w:val="28"/>
          <w:lang w:val="en-CA"/>
        </w:rPr>
        <w:t xml:space="preserve"> </w:t>
      </w:r>
      <w:r w:rsidR="00AD0CDF" w:rsidRPr="009C22E1">
        <w:rPr>
          <w:sz w:val="28"/>
          <w:szCs w:val="28"/>
          <w:lang w:val="en-CA"/>
        </w:rPr>
        <w:t>without reprisal</w:t>
      </w:r>
      <w:r w:rsidRPr="00A42F98">
        <w:rPr>
          <w:sz w:val="28"/>
          <w:szCs w:val="28"/>
          <w:lang w:val="en-CA"/>
        </w:rPr>
        <w:t>.</w:t>
      </w:r>
    </w:p>
    <w:p w14:paraId="694CD329" w14:textId="121CDD80" w:rsidR="00A42F98" w:rsidRPr="00A42F98" w:rsidRDefault="00AD0CDF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N</w:t>
      </w:r>
      <w:r w:rsidR="00A42F98" w:rsidRPr="00A42F98">
        <w:rPr>
          <w:sz w:val="28"/>
          <w:szCs w:val="28"/>
          <w:lang w:val="en-CA"/>
        </w:rPr>
        <w:t xml:space="preserve">o </w:t>
      </w:r>
      <w:r w:rsidRPr="009C22E1">
        <w:rPr>
          <w:sz w:val="28"/>
          <w:szCs w:val="28"/>
          <w:lang w:val="en-CA"/>
        </w:rPr>
        <w:t xml:space="preserve">person may </w:t>
      </w:r>
      <w:r w:rsidR="00A42F98" w:rsidRPr="00A42F98">
        <w:rPr>
          <w:sz w:val="28"/>
          <w:szCs w:val="28"/>
          <w:lang w:val="en-CA"/>
        </w:rPr>
        <w:t xml:space="preserve">refuse to </w:t>
      </w:r>
      <w:r w:rsidR="00002513" w:rsidRPr="009C22E1">
        <w:rPr>
          <w:sz w:val="28"/>
          <w:szCs w:val="28"/>
          <w:lang w:val="en-CA"/>
        </w:rPr>
        <w:t>provide</w:t>
      </w:r>
      <w:r w:rsidR="00A42F98" w:rsidRPr="00A42F98">
        <w:rPr>
          <w:sz w:val="28"/>
          <w:szCs w:val="28"/>
          <w:lang w:val="en-CA"/>
        </w:rPr>
        <w:t xml:space="preserve"> </w:t>
      </w:r>
      <w:r w:rsidR="00002513" w:rsidRPr="009C22E1">
        <w:rPr>
          <w:sz w:val="28"/>
          <w:szCs w:val="28"/>
          <w:lang w:val="en-CA"/>
        </w:rPr>
        <w:t xml:space="preserve">a </w:t>
      </w:r>
      <w:r w:rsidR="00A42F98" w:rsidRPr="00A42F98">
        <w:rPr>
          <w:sz w:val="28"/>
          <w:szCs w:val="28"/>
          <w:lang w:val="en-CA"/>
        </w:rPr>
        <w:t xml:space="preserve">service, </w:t>
      </w:r>
      <w:r w:rsidR="00002513" w:rsidRPr="009C22E1">
        <w:rPr>
          <w:sz w:val="28"/>
          <w:szCs w:val="28"/>
          <w:lang w:val="en-CA"/>
        </w:rPr>
        <w:t xml:space="preserve">or otherwise punish or harm a patient </w:t>
      </w:r>
      <w:r w:rsidR="002D380C" w:rsidRPr="009C22E1">
        <w:rPr>
          <w:sz w:val="28"/>
          <w:szCs w:val="28"/>
          <w:lang w:val="en-CA"/>
        </w:rPr>
        <w:t xml:space="preserve">in any way </w:t>
      </w:r>
      <w:r w:rsidR="00A42F98" w:rsidRPr="00A42F98">
        <w:rPr>
          <w:sz w:val="28"/>
          <w:szCs w:val="28"/>
          <w:lang w:val="en-CA"/>
        </w:rPr>
        <w:t xml:space="preserve">because </w:t>
      </w:r>
      <w:r w:rsidR="00002513" w:rsidRPr="009C22E1">
        <w:rPr>
          <w:sz w:val="28"/>
          <w:szCs w:val="28"/>
          <w:lang w:val="en-CA"/>
        </w:rPr>
        <w:t>the</w:t>
      </w:r>
      <w:r w:rsidR="00A42F98" w:rsidRPr="009C22E1">
        <w:rPr>
          <w:sz w:val="28"/>
          <w:szCs w:val="28"/>
          <w:lang w:val="en-CA"/>
        </w:rPr>
        <w:t xml:space="preserve"> patient</w:t>
      </w:r>
      <w:r w:rsidR="00A42F98" w:rsidRPr="00A42F98">
        <w:rPr>
          <w:sz w:val="28"/>
          <w:szCs w:val="28"/>
          <w:lang w:val="en-CA"/>
        </w:rPr>
        <w:t xml:space="preserve"> ha</w:t>
      </w:r>
      <w:r w:rsidR="00002513" w:rsidRPr="009C22E1">
        <w:rPr>
          <w:sz w:val="28"/>
          <w:szCs w:val="28"/>
          <w:lang w:val="en-CA"/>
        </w:rPr>
        <w:t xml:space="preserve">s made a </w:t>
      </w:r>
      <w:r w:rsidR="00A42F98" w:rsidRPr="00A42F98">
        <w:rPr>
          <w:sz w:val="28"/>
          <w:szCs w:val="28"/>
          <w:lang w:val="en-CA"/>
        </w:rPr>
        <w:t>complain</w:t>
      </w:r>
      <w:r w:rsidR="00002513" w:rsidRPr="009C22E1">
        <w:rPr>
          <w:sz w:val="28"/>
          <w:szCs w:val="28"/>
          <w:lang w:val="en-CA"/>
        </w:rPr>
        <w:t>t</w:t>
      </w:r>
      <w:r w:rsidR="00A42F98" w:rsidRPr="00A42F98">
        <w:rPr>
          <w:sz w:val="28"/>
          <w:szCs w:val="28"/>
          <w:lang w:val="en-CA"/>
        </w:rPr>
        <w:t xml:space="preserve">. This includes </w:t>
      </w:r>
      <w:r w:rsidR="002D380C" w:rsidRPr="009C22E1">
        <w:rPr>
          <w:sz w:val="28"/>
          <w:szCs w:val="28"/>
          <w:lang w:val="en-CA"/>
        </w:rPr>
        <w:t xml:space="preserve">if </w:t>
      </w:r>
      <w:r w:rsidR="00002513" w:rsidRPr="009C22E1">
        <w:rPr>
          <w:sz w:val="28"/>
          <w:szCs w:val="28"/>
          <w:lang w:val="en-CA"/>
        </w:rPr>
        <w:t xml:space="preserve">the patient </w:t>
      </w:r>
      <w:r w:rsidR="00A42F98" w:rsidRPr="00A42F98">
        <w:rPr>
          <w:sz w:val="28"/>
          <w:szCs w:val="28"/>
          <w:lang w:val="en-CA"/>
        </w:rPr>
        <w:t>ask</w:t>
      </w:r>
      <w:r w:rsidR="002D380C" w:rsidRPr="009C22E1">
        <w:rPr>
          <w:sz w:val="28"/>
          <w:szCs w:val="28"/>
          <w:lang w:val="en-CA"/>
        </w:rPr>
        <w:t>s</w:t>
      </w:r>
      <w:r w:rsidR="00A42F98" w:rsidRPr="00A42F98">
        <w:rPr>
          <w:sz w:val="28"/>
          <w:szCs w:val="28"/>
          <w:lang w:val="en-CA"/>
        </w:rPr>
        <w:t xml:space="preserve"> for changes in </w:t>
      </w:r>
      <w:r w:rsidR="00002513" w:rsidRPr="009C22E1">
        <w:rPr>
          <w:sz w:val="28"/>
          <w:szCs w:val="28"/>
          <w:lang w:val="en-CA"/>
        </w:rPr>
        <w:t>the</w:t>
      </w:r>
      <w:r w:rsidR="002D380C" w:rsidRPr="009C22E1">
        <w:rPr>
          <w:sz w:val="28"/>
          <w:szCs w:val="28"/>
          <w:lang w:val="en-CA"/>
        </w:rPr>
        <w:t>ir</w:t>
      </w:r>
      <w:r w:rsidR="00A42F98" w:rsidRPr="00A42F98">
        <w:rPr>
          <w:sz w:val="28"/>
          <w:szCs w:val="28"/>
          <w:lang w:val="en-CA"/>
        </w:rPr>
        <w:t xml:space="preserve"> services.</w:t>
      </w:r>
    </w:p>
    <w:p w14:paraId="043D2CAC" w14:textId="77777777" w:rsidR="00002513" w:rsidRDefault="00002513" w:rsidP="00A42F98">
      <w:pPr>
        <w:rPr>
          <w:sz w:val="28"/>
          <w:szCs w:val="28"/>
          <w:lang w:val="en-CA"/>
        </w:rPr>
      </w:pPr>
    </w:p>
    <w:p w14:paraId="434DB3F8" w14:textId="00778004" w:rsidR="00A42F98" w:rsidRPr="00A42F98" w:rsidRDefault="00A42F98" w:rsidP="00A42F98">
      <w:pPr>
        <w:rPr>
          <w:sz w:val="36"/>
          <w:szCs w:val="36"/>
          <w:lang w:val="en-CA"/>
        </w:rPr>
      </w:pPr>
      <w:r w:rsidRPr="00A42F98">
        <w:rPr>
          <w:sz w:val="36"/>
          <w:szCs w:val="36"/>
          <w:lang w:val="en-CA"/>
        </w:rPr>
        <w:t xml:space="preserve">Right </w:t>
      </w:r>
      <w:r w:rsidRPr="009C22E1">
        <w:rPr>
          <w:sz w:val="36"/>
          <w:szCs w:val="36"/>
          <w:lang w:val="en-CA"/>
        </w:rPr>
        <w:t>Number</w:t>
      </w:r>
      <w:r w:rsidR="007623EE">
        <w:rPr>
          <w:sz w:val="36"/>
          <w:szCs w:val="36"/>
          <w:lang w:val="en-CA"/>
        </w:rPr>
        <w:t xml:space="preserve"> </w:t>
      </w:r>
      <w:r w:rsidRPr="00A42F98">
        <w:rPr>
          <w:sz w:val="36"/>
          <w:szCs w:val="36"/>
          <w:lang w:val="en-CA"/>
        </w:rPr>
        <w:t>1</w:t>
      </w:r>
      <w:r w:rsidR="00002513" w:rsidRPr="009C22E1">
        <w:rPr>
          <w:sz w:val="36"/>
          <w:szCs w:val="36"/>
          <w:lang w:val="en-CA"/>
        </w:rPr>
        <w:t>2</w:t>
      </w:r>
      <w:r w:rsidRPr="00A42F98">
        <w:rPr>
          <w:sz w:val="36"/>
          <w:szCs w:val="36"/>
          <w:lang w:val="en-CA"/>
        </w:rPr>
        <w:t xml:space="preserve"> – </w:t>
      </w:r>
      <w:r w:rsidR="007623EE">
        <w:rPr>
          <w:sz w:val="36"/>
          <w:szCs w:val="36"/>
          <w:lang w:val="en-CA"/>
        </w:rPr>
        <w:t xml:space="preserve">To </w:t>
      </w:r>
      <w:r w:rsidRPr="00A42F98">
        <w:rPr>
          <w:sz w:val="36"/>
          <w:szCs w:val="36"/>
          <w:lang w:val="en-CA"/>
        </w:rPr>
        <w:t xml:space="preserve">Legal </w:t>
      </w:r>
      <w:r w:rsidR="007623EE">
        <w:rPr>
          <w:sz w:val="36"/>
          <w:szCs w:val="36"/>
          <w:lang w:val="en-CA"/>
        </w:rPr>
        <w:t>I</w:t>
      </w:r>
      <w:r w:rsidRPr="00A42F98">
        <w:rPr>
          <w:sz w:val="36"/>
          <w:szCs w:val="36"/>
          <w:lang w:val="en-CA"/>
        </w:rPr>
        <w:t>nformation</w:t>
      </w:r>
    </w:p>
    <w:p w14:paraId="16FE1666" w14:textId="6D304C42" w:rsidR="00A42F98" w:rsidRPr="00A42F98" w:rsidRDefault="00A42F98" w:rsidP="00A42F98">
      <w:pPr>
        <w:rPr>
          <w:sz w:val="28"/>
          <w:szCs w:val="28"/>
          <w:lang w:val="en-CA"/>
        </w:rPr>
      </w:pPr>
      <w:r w:rsidRPr="009C22E1">
        <w:rPr>
          <w:sz w:val="28"/>
          <w:szCs w:val="28"/>
          <w:lang w:val="en-CA"/>
        </w:rPr>
        <w:t>Joyful Homecare patient</w:t>
      </w:r>
      <w:r w:rsidR="00002513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have the right to information about the laws, rules, and policies that affect how </w:t>
      </w:r>
      <w:r w:rsidR="00002513" w:rsidRPr="009C22E1">
        <w:rPr>
          <w:sz w:val="28"/>
          <w:szCs w:val="28"/>
          <w:lang w:val="en-CA"/>
        </w:rPr>
        <w:t>their</w:t>
      </w:r>
      <w:r w:rsidRPr="00A42F98">
        <w:rPr>
          <w:sz w:val="28"/>
          <w:szCs w:val="28"/>
          <w:lang w:val="en-CA"/>
        </w:rPr>
        <w:t xml:space="preserve"> services a</w:t>
      </w:r>
      <w:r w:rsidR="00D33A71">
        <w:rPr>
          <w:sz w:val="28"/>
          <w:szCs w:val="28"/>
          <w:lang w:val="en-CA"/>
        </w:rPr>
        <w:t xml:space="preserve">nd to be </w:t>
      </w:r>
      <w:r w:rsidRPr="00A42F98">
        <w:rPr>
          <w:sz w:val="28"/>
          <w:szCs w:val="28"/>
          <w:lang w:val="en-CA"/>
        </w:rPr>
        <w:t>provided</w:t>
      </w:r>
      <w:r w:rsidR="00D33A71">
        <w:rPr>
          <w:sz w:val="28"/>
          <w:szCs w:val="28"/>
          <w:lang w:val="en-CA"/>
        </w:rPr>
        <w:t xml:space="preserve"> with same</w:t>
      </w:r>
      <w:r w:rsidRPr="00A42F98">
        <w:rPr>
          <w:sz w:val="28"/>
          <w:szCs w:val="28"/>
          <w:lang w:val="en-CA"/>
        </w:rPr>
        <w:t>.</w:t>
      </w:r>
    </w:p>
    <w:p w14:paraId="19D7BCC4" w14:textId="26C406A8" w:rsidR="008F226A" w:rsidRPr="009C22E1" w:rsidRDefault="00A42F98">
      <w:pPr>
        <w:rPr>
          <w:sz w:val="28"/>
          <w:szCs w:val="28"/>
          <w:lang w:val="en-CA"/>
        </w:rPr>
      </w:pPr>
      <w:r w:rsidRPr="00A42F98">
        <w:rPr>
          <w:sz w:val="28"/>
          <w:szCs w:val="28"/>
          <w:lang w:val="en-CA"/>
        </w:rPr>
        <w:t xml:space="preserve">If </w:t>
      </w:r>
      <w:r w:rsidR="00002513" w:rsidRPr="009C22E1">
        <w:rPr>
          <w:sz w:val="28"/>
          <w:szCs w:val="28"/>
          <w:lang w:val="en-CA"/>
        </w:rPr>
        <w:t>a</w:t>
      </w:r>
      <w:r w:rsidRPr="009C22E1">
        <w:rPr>
          <w:sz w:val="28"/>
          <w:szCs w:val="28"/>
          <w:lang w:val="en-CA"/>
        </w:rPr>
        <w:t xml:space="preserve"> patient</w:t>
      </w:r>
      <w:r w:rsidRPr="00A42F98">
        <w:rPr>
          <w:sz w:val="28"/>
          <w:szCs w:val="28"/>
          <w:lang w:val="en-CA"/>
        </w:rPr>
        <w:t xml:space="preserve"> ask</w:t>
      </w:r>
      <w:r w:rsidR="00002513" w:rsidRPr="009C22E1">
        <w:rPr>
          <w:sz w:val="28"/>
          <w:szCs w:val="28"/>
          <w:lang w:val="en-CA"/>
        </w:rPr>
        <w:t>s</w:t>
      </w:r>
      <w:r w:rsidRPr="00A42F98">
        <w:rPr>
          <w:sz w:val="28"/>
          <w:szCs w:val="28"/>
          <w:lang w:val="en-CA"/>
        </w:rPr>
        <w:t xml:space="preserve"> </w:t>
      </w:r>
      <w:r w:rsidRPr="009C22E1">
        <w:rPr>
          <w:sz w:val="28"/>
          <w:szCs w:val="28"/>
          <w:lang w:val="en-CA"/>
        </w:rPr>
        <w:t xml:space="preserve">Joyful Homecare </w:t>
      </w:r>
      <w:r w:rsidR="00002513" w:rsidRPr="009C22E1">
        <w:rPr>
          <w:sz w:val="28"/>
          <w:szCs w:val="28"/>
          <w:lang w:val="en-CA"/>
        </w:rPr>
        <w:t>how he or she may make a complaint about Joyful Homecare services, or how to appeal a decision, the patient will receive this information in writing.</w:t>
      </w:r>
    </w:p>
    <w:sectPr w:rsidR="008F226A" w:rsidRPr="009C22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76F7" w14:textId="77777777" w:rsidR="00AA172F" w:rsidRDefault="00AA172F" w:rsidP="00A42F98">
      <w:pPr>
        <w:spacing w:after="0" w:line="240" w:lineRule="auto"/>
      </w:pPr>
      <w:r>
        <w:separator/>
      </w:r>
    </w:p>
  </w:endnote>
  <w:endnote w:type="continuationSeparator" w:id="0">
    <w:p w14:paraId="042BDBB6" w14:textId="77777777" w:rsidR="00AA172F" w:rsidRDefault="00AA172F" w:rsidP="00A4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702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36E05B" w14:textId="33F7EAFC" w:rsidR="00A42F98" w:rsidRDefault="00A42F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E11F9" w14:textId="77777777" w:rsidR="00A42F98" w:rsidRDefault="00A4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DCB6" w14:textId="77777777" w:rsidR="00AA172F" w:rsidRDefault="00AA172F" w:rsidP="00A42F98">
      <w:pPr>
        <w:spacing w:after="0" w:line="240" w:lineRule="auto"/>
      </w:pPr>
      <w:r>
        <w:separator/>
      </w:r>
    </w:p>
  </w:footnote>
  <w:footnote w:type="continuationSeparator" w:id="0">
    <w:p w14:paraId="7B828BC1" w14:textId="77777777" w:rsidR="00AA172F" w:rsidRDefault="00AA172F" w:rsidP="00A4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AAE2" w14:textId="2C24C971" w:rsidR="00A42F98" w:rsidRDefault="00A42F98">
    <w:pPr>
      <w:pStyle w:val="Header"/>
    </w:pPr>
    <w:r>
      <w:t>Patients’ Bill of Rights</w:t>
    </w:r>
    <w:r>
      <w:ptab w:relativeTo="margin" w:alignment="center" w:leader="none"/>
    </w:r>
    <w:r>
      <w:t>OP - 003</w:t>
    </w:r>
    <w:r>
      <w:ptab w:relativeTo="margin" w:alignment="right" w:leader="none"/>
    </w:r>
    <w:r>
      <w:t>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0DD"/>
    <w:multiLevelType w:val="multilevel"/>
    <w:tmpl w:val="AA0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83EE1"/>
    <w:multiLevelType w:val="multilevel"/>
    <w:tmpl w:val="E87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86548"/>
    <w:multiLevelType w:val="multilevel"/>
    <w:tmpl w:val="A1D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E2D8D"/>
    <w:multiLevelType w:val="multilevel"/>
    <w:tmpl w:val="6FB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014E7"/>
    <w:multiLevelType w:val="multilevel"/>
    <w:tmpl w:val="106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524804">
    <w:abstractNumId w:val="1"/>
  </w:num>
  <w:num w:numId="2" w16cid:durableId="1706323146">
    <w:abstractNumId w:val="0"/>
  </w:num>
  <w:num w:numId="3" w16cid:durableId="1293898174">
    <w:abstractNumId w:val="3"/>
  </w:num>
  <w:num w:numId="4" w16cid:durableId="1096056062">
    <w:abstractNumId w:val="2"/>
  </w:num>
  <w:num w:numId="5" w16cid:durableId="986008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8"/>
    <w:rsid w:val="00002513"/>
    <w:rsid w:val="000A1B9F"/>
    <w:rsid w:val="00127890"/>
    <w:rsid w:val="00143EE1"/>
    <w:rsid w:val="001B597C"/>
    <w:rsid w:val="00205E22"/>
    <w:rsid w:val="002555FC"/>
    <w:rsid w:val="00266FAE"/>
    <w:rsid w:val="002C70C4"/>
    <w:rsid w:val="002D380C"/>
    <w:rsid w:val="002E39F0"/>
    <w:rsid w:val="002F2DA5"/>
    <w:rsid w:val="003C75FC"/>
    <w:rsid w:val="00491F97"/>
    <w:rsid w:val="00546764"/>
    <w:rsid w:val="0064283A"/>
    <w:rsid w:val="00703874"/>
    <w:rsid w:val="007623EE"/>
    <w:rsid w:val="007E7AA2"/>
    <w:rsid w:val="008F226A"/>
    <w:rsid w:val="009315C8"/>
    <w:rsid w:val="009A615E"/>
    <w:rsid w:val="009C22E1"/>
    <w:rsid w:val="009C23E1"/>
    <w:rsid w:val="00A42F98"/>
    <w:rsid w:val="00AA172F"/>
    <w:rsid w:val="00AD0CDF"/>
    <w:rsid w:val="00AF6A63"/>
    <w:rsid w:val="00B259F3"/>
    <w:rsid w:val="00B369C7"/>
    <w:rsid w:val="00B44421"/>
    <w:rsid w:val="00BC3DCF"/>
    <w:rsid w:val="00C304D0"/>
    <w:rsid w:val="00C53EB4"/>
    <w:rsid w:val="00C822EB"/>
    <w:rsid w:val="00D33A71"/>
    <w:rsid w:val="00D47960"/>
    <w:rsid w:val="00EE6D69"/>
    <w:rsid w:val="00F56C81"/>
    <w:rsid w:val="00F57AA7"/>
    <w:rsid w:val="00F63ADB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BA88"/>
  <w15:chartTrackingRefBased/>
  <w15:docId w15:val="{9D209B1B-F5DA-461C-9947-7CAAC4D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F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98"/>
  </w:style>
  <w:style w:type="paragraph" w:styleId="Footer">
    <w:name w:val="footer"/>
    <w:basedOn w:val="Normal"/>
    <w:link w:val="FooterChar"/>
    <w:uiPriority w:val="99"/>
    <w:unhideWhenUsed/>
    <w:rsid w:val="00A4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Boucher</dc:creator>
  <cp:keywords/>
  <dc:description/>
  <cp:lastModifiedBy>Alan Boucher</cp:lastModifiedBy>
  <cp:revision>32</cp:revision>
  <cp:lastPrinted>2025-03-15T20:46:00Z</cp:lastPrinted>
  <dcterms:created xsi:type="dcterms:W3CDTF">2025-03-15T19:19:00Z</dcterms:created>
  <dcterms:modified xsi:type="dcterms:W3CDTF">2025-03-15T21:13:00Z</dcterms:modified>
</cp:coreProperties>
</file>